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1BBF" w14:textId="06FA475B" w:rsidR="00551967" w:rsidRDefault="00551967" w:rsidP="00551967">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 Election and Reprobation (Pt.</w:t>
      </w:r>
      <w:r>
        <w:rPr>
          <w:rFonts w:ascii="Script MT Bold" w:eastAsia="Script MT Bold" w:hAnsi="Script MT Bold" w:cs="Script MT Bold"/>
          <w:b/>
          <w:bCs/>
          <w:color w:val="000000"/>
          <w:sz w:val="48"/>
          <w:szCs w:val="48"/>
        </w:rPr>
        <w:t>5</w:t>
      </w:r>
      <w:r>
        <w:rPr>
          <w:rFonts w:ascii="Script MT Bold" w:eastAsia="Script MT Bold" w:hAnsi="Script MT Bold" w:cs="Script MT Bold"/>
          <w:b/>
          <w:bCs/>
          <w:color w:val="000000"/>
          <w:sz w:val="48"/>
          <w:szCs w:val="48"/>
        </w:rPr>
        <w:t>)</w:t>
      </w:r>
    </w:p>
    <w:p w14:paraId="0D9045E8" w14:textId="77777777" w:rsidR="00551967" w:rsidRDefault="00551967" w:rsidP="00551967">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When and why did God choose us? Are others not chosen?</w:t>
      </w:r>
    </w:p>
    <w:p w14:paraId="726FD2FA" w14:textId="4A5927FA" w:rsidR="00551967" w:rsidRDefault="00551967" w:rsidP="00551967">
      <w:pPr>
        <w:spacing w:line="252" w:lineRule="auto"/>
        <w:rPr>
          <w:rFonts w:ascii="Script MT Bold" w:eastAsia="Script MT Bold" w:hAnsi="Script MT Bold" w:cs="Script MT Bold"/>
          <w:b/>
          <w:bCs/>
          <w:color w:val="0070C0"/>
          <w:sz w:val="40"/>
        </w:rPr>
      </w:pPr>
    </w:p>
    <w:p w14:paraId="3CFB6C61" w14:textId="2B7B754B" w:rsidR="00551967" w:rsidRDefault="00551967" w:rsidP="00551967">
      <w:pPr>
        <w:spacing w:line="252" w:lineRule="auto"/>
        <w:rPr>
          <w:rFonts w:eastAsia="Script MT Bold" w:cs="Arial"/>
          <w:color w:val="000000" w:themeColor="text1"/>
          <w:szCs w:val="28"/>
        </w:rPr>
      </w:pPr>
      <w:r w:rsidRPr="00C27AAA">
        <w:rPr>
          <w:rFonts w:eastAsia="Script MT Bold" w:cs="Arial"/>
          <w:b/>
          <w:bCs/>
          <w:color w:val="000000" w:themeColor="text1"/>
          <w:szCs w:val="28"/>
          <w:u w:val="single"/>
        </w:rPr>
        <w:t>The Doctrine of Reprobation</w:t>
      </w:r>
      <w:r>
        <w:rPr>
          <w:rFonts w:eastAsia="Script MT Bold" w:cs="Arial"/>
          <w:b/>
          <w:bCs/>
          <w:color w:val="000000" w:themeColor="text1"/>
          <w:szCs w:val="28"/>
        </w:rPr>
        <w:t xml:space="preserve">- </w:t>
      </w:r>
      <w:r>
        <w:rPr>
          <w:rFonts w:eastAsia="Script MT Bold" w:cs="Arial"/>
          <w:color w:val="000000" w:themeColor="text1"/>
          <w:szCs w:val="28"/>
        </w:rPr>
        <w:t xml:space="preserve">When we understand election as God’s sovereign choice of some person’s to be saved, then there is necessarily another aspect of that choice, namely, God’s sovereign decision to pass over others and not to save them. This decision of God in eternity past is called reprobation. </w:t>
      </w:r>
      <w:r w:rsidRPr="00551967">
        <w:rPr>
          <w:rFonts w:eastAsia="Script MT Bold" w:cs="Arial"/>
          <w:b/>
          <w:bCs/>
          <w:i/>
          <w:iCs/>
          <w:color w:val="0070C0"/>
          <w:szCs w:val="28"/>
        </w:rPr>
        <w:t>Reprobation is the sovereign decision of God before creation to pass over some persons, in sorrow deciding not to save them, and to punish them for their sins, and thereby manifest his justice</w:t>
      </w:r>
      <w:r>
        <w:rPr>
          <w:rFonts w:eastAsia="Script MT Bold" w:cs="Arial"/>
          <w:color w:val="000000" w:themeColor="text1"/>
          <w:szCs w:val="28"/>
        </w:rPr>
        <w:t xml:space="preserve">. </w:t>
      </w:r>
    </w:p>
    <w:p w14:paraId="453EB676" w14:textId="10DCF760" w:rsidR="00437988" w:rsidRDefault="00551967" w:rsidP="00551967">
      <w:pPr>
        <w:spacing w:line="252" w:lineRule="auto"/>
        <w:rPr>
          <w:rFonts w:eastAsia="Script MT Bold" w:cs="Arial"/>
          <w:color w:val="000000" w:themeColor="text1"/>
          <w:szCs w:val="28"/>
        </w:rPr>
      </w:pPr>
      <w:r>
        <w:rPr>
          <w:rFonts w:eastAsia="Script MT Bold" w:cs="Arial"/>
          <w:color w:val="000000" w:themeColor="text1"/>
          <w:szCs w:val="28"/>
        </w:rPr>
        <w:t>In many ways the doctrine of reprobation is the most difficult of all the teachings of Scripture for us to think about and to accept because it deals with such horrible and eternal consequences for human beings made in the image of God. The love that God gives us for our fellow human beings and the love that he commands us to have toward our</w:t>
      </w:r>
      <w:r w:rsidR="00437988">
        <w:rPr>
          <w:rFonts w:eastAsia="Script MT Bold" w:cs="Arial"/>
          <w:color w:val="000000" w:themeColor="text1"/>
          <w:szCs w:val="28"/>
        </w:rPr>
        <w:t xml:space="preserve"> neighbor causes angst with this doctrine, and it is right that we feel such dread in contemplating it. It is something that we would not want to believe, and would not believe, unless Scripture clearly t</w:t>
      </w:r>
      <w:r w:rsidR="00D97A62">
        <w:rPr>
          <w:rFonts w:eastAsia="Script MT Bold" w:cs="Arial"/>
          <w:color w:val="000000" w:themeColor="text1"/>
          <w:szCs w:val="28"/>
        </w:rPr>
        <w:t>eaches</w:t>
      </w:r>
      <w:r w:rsidR="00437988">
        <w:rPr>
          <w:rFonts w:eastAsia="Script MT Bold" w:cs="Arial"/>
          <w:color w:val="000000" w:themeColor="text1"/>
          <w:szCs w:val="28"/>
        </w:rPr>
        <w:t xml:space="preserve"> it.</w:t>
      </w:r>
    </w:p>
    <w:p w14:paraId="47721EE3" w14:textId="77777777" w:rsidR="00437988" w:rsidRDefault="00437988" w:rsidP="00551967">
      <w:pPr>
        <w:spacing w:line="252" w:lineRule="auto"/>
        <w:rPr>
          <w:rFonts w:eastAsia="Script MT Bold" w:cs="Arial"/>
          <w:b/>
          <w:bCs/>
          <w:color w:val="000000" w:themeColor="text1"/>
          <w:szCs w:val="28"/>
        </w:rPr>
      </w:pPr>
      <w:r w:rsidRPr="00C27AAA">
        <w:rPr>
          <w:rFonts w:eastAsia="Script MT Bold" w:cs="Arial"/>
          <w:b/>
          <w:bCs/>
          <w:color w:val="000000" w:themeColor="text1"/>
          <w:szCs w:val="28"/>
          <w:u w:val="single"/>
        </w:rPr>
        <w:t>Biblical passages that support the Doctrine of Reprobation</w:t>
      </w:r>
      <w:r>
        <w:rPr>
          <w:rFonts w:eastAsia="Script MT Bold" w:cs="Arial"/>
          <w:b/>
          <w:bCs/>
          <w:color w:val="000000" w:themeColor="text1"/>
          <w:szCs w:val="28"/>
        </w:rPr>
        <w:t>-</w:t>
      </w:r>
    </w:p>
    <w:p w14:paraId="184B6F88" w14:textId="7186A925" w:rsidR="00551967" w:rsidRDefault="00437988" w:rsidP="00437988">
      <w:pPr>
        <w:pStyle w:val="ListParagraph"/>
        <w:numPr>
          <w:ilvl w:val="0"/>
          <w:numId w:val="1"/>
        </w:numPr>
        <w:spacing w:line="252" w:lineRule="auto"/>
        <w:rPr>
          <w:rFonts w:eastAsia="Script MT Bold" w:cs="Arial"/>
          <w:color w:val="000000" w:themeColor="text1"/>
          <w:szCs w:val="28"/>
        </w:rPr>
      </w:pPr>
      <w:r w:rsidRPr="00437988">
        <w:rPr>
          <w:rFonts w:eastAsia="Script MT Bold" w:cs="Arial"/>
          <w:color w:val="FF0000"/>
          <w:szCs w:val="28"/>
        </w:rPr>
        <w:t>Jude 4</w:t>
      </w:r>
      <w:r>
        <w:rPr>
          <w:rFonts w:eastAsia="Script MT Bold" w:cs="Arial"/>
          <w:color w:val="000000" w:themeColor="text1"/>
          <w:szCs w:val="28"/>
        </w:rPr>
        <w:t>- references counterfeit Christians in the church, who long ago was “designated” or “marked” for condemnation.</w:t>
      </w:r>
    </w:p>
    <w:p w14:paraId="545D2EA0" w14:textId="503A999C" w:rsidR="00437988" w:rsidRDefault="00102B59" w:rsidP="00437988">
      <w:pPr>
        <w:pStyle w:val="ListParagraph"/>
        <w:numPr>
          <w:ilvl w:val="0"/>
          <w:numId w:val="1"/>
        </w:numPr>
        <w:spacing w:line="252" w:lineRule="auto"/>
        <w:rPr>
          <w:rFonts w:eastAsia="Script MT Bold" w:cs="Arial"/>
          <w:color w:val="000000" w:themeColor="text1"/>
          <w:szCs w:val="28"/>
        </w:rPr>
      </w:pPr>
      <w:r w:rsidRPr="00102B59">
        <w:rPr>
          <w:rFonts w:eastAsia="Script MT Bold" w:cs="Arial"/>
          <w:color w:val="FF0000"/>
          <w:szCs w:val="28"/>
        </w:rPr>
        <w:t>Romans 9:17-22</w:t>
      </w:r>
      <w:r>
        <w:rPr>
          <w:rFonts w:eastAsia="Script MT Bold" w:cs="Arial"/>
          <w:color w:val="000000" w:themeColor="text1"/>
          <w:szCs w:val="28"/>
        </w:rPr>
        <w:t>- references the fact that God elevated Pharoah and hardened his heart to use him to demonstrate his sovereign power.</w:t>
      </w:r>
    </w:p>
    <w:p w14:paraId="3FBFE78E" w14:textId="11C3324A" w:rsidR="00102B59" w:rsidRDefault="00102B59" w:rsidP="00437988">
      <w:pPr>
        <w:pStyle w:val="ListParagraph"/>
        <w:numPr>
          <w:ilvl w:val="0"/>
          <w:numId w:val="1"/>
        </w:numPr>
        <w:spacing w:line="252" w:lineRule="auto"/>
        <w:rPr>
          <w:rFonts w:eastAsia="Script MT Bold" w:cs="Arial"/>
          <w:color w:val="000000" w:themeColor="text1"/>
          <w:szCs w:val="28"/>
        </w:rPr>
      </w:pPr>
      <w:r w:rsidRPr="00102B59">
        <w:rPr>
          <w:rFonts w:eastAsia="Script MT Bold" w:cs="Arial"/>
          <w:color w:val="FF0000"/>
          <w:szCs w:val="28"/>
        </w:rPr>
        <w:t>Romans 11:7</w:t>
      </w:r>
      <w:r>
        <w:rPr>
          <w:rFonts w:eastAsia="Script MT Bold" w:cs="Arial"/>
          <w:color w:val="000000" w:themeColor="text1"/>
          <w:szCs w:val="28"/>
        </w:rPr>
        <w:t xml:space="preserve">- Regarding the results of the fact that God did not choose all for salvation; </w:t>
      </w:r>
      <w:r w:rsidRPr="00102B59">
        <w:rPr>
          <w:rFonts w:eastAsia="Script MT Bold" w:cs="Arial"/>
          <w:b/>
          <w:bCs/>
          <w:i/>
          <w:iCs/>
          <w:color w:val="000000" w:themeColor="text1"/>
          <w:szCs w:val="28"/>
        </w:rPr>
        <w:t>the rest were hardened</w:t>
      </w:r>
      <w:r>
        <w:rPr>
          <w:rFonts w:eastAsia="Script MT Bold" w:cs="Arial"/>
          <w:color w:val="000000" w:themeColor="text1"/>
          <w:szCs w:val="28"/>
        </w:rPr>
        <w:t>.</w:t>
      </w:r>
    </w:p>
    <w:p w14:paraId="58430F72" w14:textId="468D002D" w:rsidR="00102B59" w:rsidRPr="00102B59" w:rsidRDefault="00102B59" w:rsidP="00437988">
      <w:pPr>
        <w:pStyle w:val="ListParagraph"/>
        <w:numPr>
          <w:ilvl w:val="0"/>
          <w:numId w:val="1"/>
        </w:numPr>
        <w:spacing w:line="252" w:lineRule="auto"/>
        <w:rPr>
          <w:rFonts w:eastAsia="Script MT Bold" w:cs="Arial"/>
          <w:color w:val="000000" w:themeColor="text1"/>
          <w:szCs w:val="28"/>
        </w:rPr>
      </w:pPr>
      <w:r w:rsidRPr="00102B59">
        <w:rPr>
          <w:rFonts w:eastAsia="Script MT Bold" w:cs="Arial"/>
          <w:color w:val="FF0000"/>
          <w:szCs w:val="28"/>
        </w:rPr>
        <w:t>1 Peter 2:8</w:t>
      </w:r>
      <w:r>
        <w:rPr>
          <w:rFonts w:eastAsia="Script MT Bold" w:cs="Arial"/>
          <w:szCs w:val="28"/>
        </w:rPr>
        <w:t>- some are destined to be rebellious and disobedient.</w:t>
      </w:r>
    </w:p>
    <w:p w14:paraId="55A5900F" w14:textId="0EC591C3" w:rsidR="00102B59" w:rsidRDefault="00102B59" w:rsidP="00102B59">
      <w:pPr>
        <w:spacing w:line="252" w:lineRule="auto"/>
        <w:rPr>
          <w:rFonts w:eastAsia="Script MT Bold" w:cs="Arial"/>
          <w:color w:val="000000" w:themeColor="text1"/>
          <w:szCs w:val="28"/>
        </w:rPr>
      </w:pPr>
      <w:r>
        <w:rPr>
          <w:rFonts w:eastAsia="Script MT Bold" w:cs="Arial"/>
          <w:color w:val="000000" w:themeColor="text1"/>
          <w:szCs w:val="28"/>
        </w:rPr>
        <w:t>In spite of how we feel about this doctrine</w:t>
      </w:r>
      <w:r w:rsidR="003C51FD">
        <w:rPr>
          <w:rFonts w:eastAsia="Script MT Bold" w:cs="Arial"/>
          <w:color w:val="000000" w:themeColor="text1"/>
          <w:szCs w:val="28"/>
        </w:rPr>
        <w:t xml:space="preserve">, we must be careful of our attitude toward God and toward these passages. We must never begin to wish that the bible was written in another way or that it did not contain </w:t>
      </w:r>
      <w:r w:rsidR="003C51FD">
        <w:rPr>
          <w:rFonts w:eastAsia="Script MT Bold" w:cs="Arial"/>
          <w:color w:val="000000" w:themeColor="text1"/>
          <w:szCs w:val="28"/>
        </w:rPr>
        <w:lastRenderedPageBreak/>
        <w:t xml:space="preserve">these verses. Moreover, if we are convinced that these verses teach reprobation, then we are obligated both to believe it and accept it as fair and just of God, even though it still causes us uneasiness when we think of it. We must recognize that somehow, in God’s wisdom, the fact of reprobation and eternal condemnation of some will show God’s justice and also result in his glory. </w:t>
      </w:r>
      <w:r w:rsidR="003C51FD" w:rsidRPr="00C27AAA">
        <w:rPr>
          <w:rFonts w:eastAsia="Script MT Bold" w:cs="Arial"/>
          <w:color w:val="FF0000"/>
          <w:szCs w:val="28"/>
        </w:rPr>
        <w:t xml:space="preserve">(Romans 9:22-23) </w:t>
      </w:r>
      <w:r w:rsidR="003C51FD">
        <w:rPr>
          <w:rFonts w:eastAsia="Script MT Bold" w:cs="Arial"/>
          <w:color w:val="000000" w:themeColor="text1"/>
          <w:szCs w:val="28"/>
        </w:rPr>
        <w:t xml:space="preserve">Paul notes that the </w:t>
      </w:r>
      <w:r w:rsidR="00C27AAA">
        <w:rPr>
          <w:rFonts w:eastAsia="Script MT Bold" w:cs="Arial"/>
          <w:color w:val="000000" w:themeColor="text1"/>
          <w:szCs w:val="28"/>
        </w:rPr>
        <w:t xml:space="preserve">fact of such punishment on the </w:t>
      </w:r>
      <w:r w:rsidR="00C27AAA" w:rsidRPr="00C27AAA">
        <w:rPr>
          <w:rFonts w:eastAsia="Script MT Bold" w:cs="Arial"/>
          <w:b/>
          <w:bCs/>
          <w:i/>
          <w:iCs/>
          <w:color w:val="000000" w:themeColor="text1"/>
          <w:szCs w:val="28"/>
        </w:rPr>
        <w:t>“vessels of wrath”</w:t>
      </w:r>
      <w:r w:rsidR="00C27AAA">
        <w:rPr>
          <w:rFonts w:eastAsia="Script MT Bold" w:cs="Arial"/>
          <w:color w:val="000000" w:themeColor="text1"/>
          <w:szCs w:val="28"/>
        </w:rPr>
        <w:t xml:space="preserve"> serves to show the greatness of God’s mercy toward us:</w:t>
      </w:r>
      <w:r w:rsidR="003C51FD">
        <w:rPr>
          <w:rFonts w:eastAsia="Script MT Bold" w:cs="Arial"/>
          <w:color w:val="000000" w:themeColor="text1"/>
          <w:szCs w:val="28"/>
        </w:rPr>
        <w:t xml:space="preserve"> </w:t>
      </w:r>
      <w:r w:rsidR="00C27AAA">
        <w:rPr>
          <w:rFonts w:eastAsia="Script MT Bold" w:cs="Arial"/>
          <w:color w:val="000000" w:themeColor="text1"/>
          <w:szCs w:val="28"/>
        </w:rPr>
        <w:t xml:space="preserve">God does this </w:t>
      </w:r>
      <w:r w:rsidR="00C27AAA" w:rsidRPr="00C27AAA">
        <w:rPr>
          <w:rFonts w:eastAsia="Script MT Bold" w:cs="Arial"/>
          <w:b/>
          <w:bCs/>
          <w:i/>
          <w:iCs/>
          <w:color w:val="000000" w:themeColor="text1"/>
          <w:szCs w:val="28"/>
        </w:rPr>
        <w:t>“in order to make known the riches of his glory for vessels of mercy”</w:t>
      </w:r>
      <w:r w:rsidR="00C27AAA">
        <w:rPr>
          <w:rFonts w:eastAsia="Script MT Bold" w:cs="Arial"/>
          <w:color w:val="000000" w:themeColor="text1"/>
          <w:szCs w:val="28"/>
        </w:rPr>
        <w:t xml:space="preserve">. </w:t>
      </w:r>
    </w:p>
    <w:p w14:paraId="3B9FF272" w14:textId="77777777" w:rsidR="00C27AAA" w:rsidRDefault="00C27AAA" w:rsidP="00102B59">
      <w:pPr>
        <w:spacing w:line="252" w:lineRule="auto"/>
        <w:rPr>
          <w:rFonts w:eastAsia="Script MT Bold" w:cs="Arial"/>
          <w:b/>
          <w:bCs/>
          <w:color w:val="000000" w:themeColor="text1"/>
          <w:szCs w:val="28"/>
        </w:rPr>
      </w:pPr>
    </w:p>
    <w:p w14:paraId="154F5F1C" w14:textId="4DAAAEE7" w:rsidR="00C27AAA" w:rsidRPr="00C27AAA" w:rsidRDefault="00C27AAA" w:rsidP="00C27AAA">
      <w:pPr>
        <w:spacing w:line="252" w:lineRule="auto"/>
        <w:rPr>
          <w:rFonts w:eastAsia="Script MT Bold" w:cs="Arial"/>
          <w:color w:val="000000" w:themeColor="text1"/>
          <w:szCs w:val="28"/>
        </w:rPr>
      </w:pPr>
      <w:r>
        <w:rPr>
          <w:rFonts w:eastAsia="Script MT Bold" w:cs="Arial"/>
          <w:b/>
          <w:bCs/>
          <w:color w:val="000000" w:themeColor="text1"/>
          <w:szCs w:val="28"/>
        </w:rPr>
        <w:t>***</w:t>
      </w:r>
      <w:r w:rsidRPr="00C27AAA">
        <w:rPr>
          <w:rFonts w:eastAsia="Script MT Bold" w:cs="Arial"/>
          <w:b/>
          <w:bCs/>
          <w:color w:val="000000" w:themeColor="text1"/>
          <w:szCs w:val="28"/>
          <w:u w:val="single"/>
        </w:rPr>
        <w:t>Significant difference</w:t>
      </w:r>
      <w:r w:rsidR="00D97A62">
        <w:rPr>
          <w:rFonts w:eastAsia="Script MT Bold" w:cs="Arial"/>
          <w:b/>
          <w:bCs/>
          <w:color w:val="000000" w:themeColor="text1"/>
          <w:szCs w:val="28"/>
          <w:u w:val="single"/>
        </w:rPr>
        <w:t>s</w:t>
      </w:r>
      <w:r w:rsidRPr="00C27AAA">
        <w:rPr>
          <w:rFonts w:eastAsia="Script MT Bold" w:cs="Arial"/>
          <w:b/>
          <w:bCs/>
          <w:color w:val="000000" w:themeColor="text1"/>
          <w:szCs w:val="28"/>
          <w:u w:val="single"/>
        </w:rPr>
        <w:t xml:space="preserve"> between election and reprobation as they are presented in the Bible</w:t>
      </w:r>
      <w:r>
        <w:rPr>
          <w:rFonts w:eastAsia="Script MT Bold" w:cs="Arial"/>
          <w:color w:val="000000" w:themeColor="text1"/>
          <w:szCs w:val="28"/>
        </w:rPr>
        <w:t xml:space="preserve">. </w:t>
      </w:r>
      <w:r w:rsidRPr="00C27AAA">
        <w:rPr>
          <w:rFonts w:eastAsia="Script MT Bold" w:cs="Arial"/>
          <w:color w:val="000000" w:themeColor="text1"/>
          <w:szCs w:val="28"/>
        </w:rPr>
        <w:t>With election, God is viewed as actively choosing us for salvation and doing so in love and with delight. But reprobation is viewed as something that brings God sorrow, not delight</w:t>
      </w:r>
      <w:r>
        <w:rPr>
          <w:rFonts w:eastAsia="Script MT Bold" w:cs="Arial"/>
          <w:color w:val="000000" w:themeColor="text1"/>
          <w:szCs w:val="28"/>
        </w:rPr>
        <w:t xml:space="preserve"> </w:t>
      </w:r>
      <w:r w:rsidRPr="00D97A62">
        <w:rPr>
          <w:rFonts w:eastAsia="Script MT Bold" w:cs="Arial"/>
          <w:color w:val="FF0000"/>
          <w:szCs w:val="28"/>
        </w:rPr>
        <w:t>(Ezekiel 33:11)</w:t>
      </w:r>
      <w:r>
        <w:rPr>
          <w:rFonts w:eastAsia="Script MT Bold" w:cs="Arial"/>
          <w:color w:val="000000" w:themeColor="text1"/>
          <w:szCs w:val="28"/>
        </w:rPr>
        <w:t>, and the blame for the condemnation of sinners is always put on the people who rebel, never on God himself</w:t>
      </w:r>
      <w:r w:rsidR="00D97A62">
        <w:rPr>
          <w:rFonts w:eastAsia="Script MT Bold" w:cs="Arial"/>
          <w:color w:val="000000" w:themeColor="text1"/>
          <w:szCs w:val="28"/>
        </w:rPr>
        <w:t xml:space="preserve">. </w:t>
      </w:r>
      <w:r w:rsidR="00D97A62" w:rsidRPr="00D97A62">
        <w:rPr>
          <w:rFonts w:eastAsia="Script MT Bold" w:cs="Arial"/>
          <w:color w:val="FF0000"/>
          <w:szCs w:val="28"/>
        </w:rPr>
        <w:t xml:space="preserve">(John 3:18-19) </w:t>
      </w:r>
      <w:r w:rsidR="00D97A62">
        <w:rPr>
          <w:rFonts w:eastAsia="Script MT Bold" w:cs="Arial"/>
          <w:color w:val="000000" w:themeColor="text1"/>
          <w:szCs w:val="28"/>
        </w:rPr>
        <w:t>So in Scripture, the cause of election lies in God, and the blame for reprobation lies in the sinner. Another significant difference is that the basis for election is God’s grace and the basis for reprobation is God’s justice.</w:t>
      </w:r>
      <w:r w:rsidRPr="00C27AAA">
        <w:rPr>
          <w:rFonts w:eastAsia="Script MT Bold" w:cs="Arial"/>
          <w:color w:val="000000" w:themeColor="text1"/>
          <w:szCs w:val="28"/>
        </w:rPr>
        <w:t xml:space="preserve"> </w:t>
      </w:r>
    </w:p>
    <w:p w14:paraId="40C3C262"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7B97"/>
    <w:multiLevelType w:val="hybridMultilevel"/>
    <w:tmpl w:val="2108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61383"/>
    <w:multiLevelType w:val="hybridMultilevel"/>
    <w:tmpl w:val="58F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26950"/>
    <w:multiLevelType w:val="hybridMultilevel"/>
    <w:tmpl w:val="CDCE0F6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518859">
    <w:abstractNumId w:val="2"/>
  </w:num>
  <w:num w:numId="2" w16cid:durableId="22630986">
    <w:abstractNumId w:val="1"/>
  </w:num>
  <w:num w:numId="3" w16cid:durableId="205770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67"/>
    <w:rsid w:val="00102B59"/>
    <w:rsid w:val="003C51FD"/>
    <w:rsid w:val="00437988"/>
    <w:rsid w:val="00551967"/>
    <w:rsid w:val="00C27AAA"/>
    <w:rsid w:val="00C327BD"/>
    <w:rsid w:val="00D96B96"/>
    <w:rsid w:val="00D9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E73E"/>
  <w15:chartTrackingRefBased/>
  <w15:docId w15:val="{13FCDA41-B664-40EA-94DF-A21035AD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67"/>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2023-10-18T15:45:00Z</dcterms:created>
  <dcterms:modified xsi:type="dcterms:W3CDTF">2023-10-18T16:43:00Z</dcterms:modified>
</cp:coreProperties>
</file>