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6D80" w14:textId="09C5B4D0" w:rsidR="00186018" w:rsidRPr="00186018" w:rsidRDefault="00186018" w:rsidP="00186018">
      <w:pPr>
        <w:spacing w:after="200" w:line="252" w:lineRule="auto"/>
        <w:jc w:val="center"/>
        <w:rPr>
          <w:rFonts w:ascii="Script MT Bold" w:eastAsia="Script MT Bold" w:hAnsi="Script MT Bold" w:cs="Script MT Bold"/>
          <w:color w:val="000000"/>
          <w:kern w:val="0"/>
          <w:sz w:val="48"/>
          <w:szCs w:val="48"/>
          <w14:ligatures w14:val="none"/>
        </w:rPr>
      </w:pPr>
      <w:r w:rsidRPr="00186018">
        <w:rPr>
          <w:rFonts w:ascii="Script MT Bold" w:eastAsia="Script MT Bold" w:hAnsi="Script MT Bold" w:cs="Script MT Bold"/>
          <w:b/>
          <w:bCs/>
          <w:color w:val="000000"/>
          <w:kern w:val="0"/>
          <w:sz w:val="48"/>
          <w:szCs w:val="48"/>
          <w14:ligatures w14:val="none"/>
        </w:rPr>
        <w:t>Biblical Foundations – Justification (Right Legal Standing Before God)</w:t>
      </w:r>
      <w:r>
        <w:rPr>
          <w:rFonts w:ascii="Script MT Bold" w:eastAsia="Script MT Bold" w:hAnsi="Script MT Bold" w:cs="Script MT Bold"/>
          <w:b/>
          <w:bCs/>
          <w:color w:val="000000"/>
          <w:kern w:val="0"/>
          <w:sz w:val="48"/>
          <w:szCs w:val="48"/>
          <w14:ligatures w14:val="none"/>
        </w:rPr>
        <w:t xml:space="preserve"> pt.3</w:t>
      </w:r>
      <w:r w:rsidRPr="00186018">
        <w:rPr>
          <w:rFonts w:ascii="Script MT Bold" w:eastAsia="Script MT Bold" w:hAnsi="Script MT Bold" w:cs="Script MT Bold"/>
          <w:b/>
          <w:bCs/>
          <w:color w:val="000000"/>
          <w:kern w:val="0"/>
          <w:sz w:val="48"/>
          <w:szCs w:val="48"/>
          <w14:ligatures w14:val="none"/>
        </w:rPr>
        <w:t xml:space="preserve"> </w:t>
      </w:r>
    </w:p>
    <w:p w14:paraId="0B656B9E" w14:textId="4BBE9594" w:rsidR="00186018" w:rsidRDefault="00186018" w:rsidP="00186018">
      <w:pPr>
        <w:spacing w:after="200" w:line="252" w:lineRule="auto"/>
        <w:jc w:val="center"/>
        <w:rPr>
          <w:rFonts w:ascii="Script MT Bold" w:eastAsia="Script MT Bold" w:hAnsi="Script MT Bold" w:cs="Script MT Bold"/>
          <w:b/>
          <w:bCs/>
          <w:color w:val="000000"/>
          <w:kern w:val="0"/>
          <w:sz w:val="40"/>
          <w:szCs w:val="40"/>
          <w14:ligatures w14:val="none"/>
        </w:rPr>
      </w:pPr>
    </w:p>
    <w:p w14:paraId="5D14065F" w14:textId="4A179A99" w:rsidR="00235EFF" w:rsidRDefault="00186018" w:rsidP="00186018">
      <w:pPr>
        <w:spacing w:after="200" w:line="252" w:lineRule="auto"/>
        <w:rPr>
          <w:rFonts w:ascii="Arial" w:eastAsia="Script MT Bold" w:hAnsi="Arial" w:cs="Arial"/>
          <w:kern w:val="0"/>
          <w:sz w:val="28"/>
          <w:szCs w:val="28"/>
          <w14:ligatures w14:val="none"/>
        </w:rPr>
      </w:pPr>
      <w:r>
        <w:rPr>
          <w:rFonts w:ascii="Arial" w:eastAsia="Script MT Bold" w:hAnsi="Arial" w:cs="Arial"/>
          <w:b/>
          <w:bCs/>
          <w:color w:val="0070C0"/>
          <w:kern w:val="0"/>
          <w:sz w:val="28"/>
          <w:szCs w:val="28"/>
          <w:u w:val="single"/>
          <w14:ligatures w14:val="none"/>
        </w:rPr>
        <w:t>Justification Comes To Us Entirely By God’s Grace, Not On Any Account of Any Merit In Ourselves</w:t>
      </w:r>
      <w:r>
        <w:rPr>
          <w:rFonts w:ascii="Arial" w:eastAsia="Script MT Bold" w:hAnsi="Arial" w:cs="Arial"/>
          <w:kern w:val="0"/>
          <w:sz w:val="28"/>
          <w:szCs w:val="28"/>
          <w14:ligatures w14:val="none"/>
        </w:rPr>
        <w:t xml:space="preserve">- After Paul explains in Romans that no one will ever be able to make </w:t>
      </w:r>
      <w:r w:rsidR="00967DD0">
        <w:rPr>
          <w:rFonts w:ascii="Arial" w:eastAsia="Script MT Bold" w:hAnsi="Arial" w:cs="Arial"/>
          <w:kern w:val="0"/>
          <w:sz w:val="28"/>
          <w:szCs w:val="28"/>
          <w14:ligatures w14:val="none"/>
        </w:rPr>
        <w:t>themselves</w:t>
      </w:r>
      <w:r>
        <w:rPr>
          <w:rFonts w:ascii="Arial" w:eastAsia="Script MT Bold" w:hAnsi="Arial" w:cs="Arial"/>
          <w:kern w:val="0"/>
          <w:sz w:val="28"/>
          <w:szCs w:val="28"/>
          <w14:ligatures w14:val="none"/>
        </w:rPr>
        <w:t xml:space="preserve"> righteous before God</w:t>
      </w:r>
      <w:r w:rsidR="008A6ABA">
        <w:rPr>
          <w:rFonts w:ascii="Arial" w:eastAsia="Script MT Bold" w:hAnsi="Arial" w:cs="Arial"/>
          <w:kern w:val="0"/>
          <w:sz w:val="28"/>
          <w:szCs w:val="28"/>
          <w14:ligatures w14:val="none"/>
        </w:rPr>
        <w:t xml:space="preserve">, he </w:t>
      </w:r>
      <w:r w:rsidR="00967DD0">
        <w:rPr>
          <w:rFonts w:ascii="Arial" w:eastAsia="Script MT Bold" w:hAnsi="Arial" w:cs="Arial"/>
          <w:kern w:val="0"/>
          <w:sz w:val="28"/>
          <w:szCs w:val="28"/>
          <w14:ligatures w14:val="none"/>
        </w:rPr>
        <w:t>g</w:t>
      </w:r>
      <w:r w:rsidR="008A6ABA">
        <w:rPr>
          <w:rFonts w:ascii="Arial" w:eastAsia="Script MT Bold" w:hAnsi="Arial" w:cs="Arial"/>
          <w:kern w:val="0"/>
          <w:sz w:val="28"/>
          <w:szCs w:val="28"/>
          <w14:ligatures w14:val="none"/>
        </w:rPr>
        <w:t>oes on to explain that “all have sinned and fall</w:t>
      </w:r>
      <w:r w:rsidR="00C148AF">
        <w:rPr>
          <w:rFonts w:ascii="Arial" w:eastAsia="Script MT Bold" w:hAnsi="Arial" w:cs="Arial"/>
          <w:kern w:val="0"/>
          <w:sz w:val="28"/>
          <w:szCs w:val="28"/>
          <w14:ligatures w14:val="none"/>
        </w:rPr>
        <w:t>en</w:t>
      </w:r>
      <w:r w:rsidR="008A6ABA">
        <w:rPr>
          <w:rFonts w:ascii="Arial" w:eastAsia="Script MT Bold" w:hAnsi="Arial" w:cs="Arial"/>
          <w:kern w:val="0"/>
          <w:sz w:val="28"/>
          <w:szCs w:val="28"/>
          <w14:ligatures w14:val="none"/>
        </w:rPr>
        <w:t xml:space="preserve"> short of the glory of </w:t>
      </w:r>
      <w:r w:rsidR="00E73E3C">
        <w:rPr>
          <w:rFonts w:ascii="Arial" w:eastAsia="Script MT Bold" w:hAnsi="Arial" w:cs="Arial"/>
          <w:kern w:val="0"/>
          <w:sz w:val="28"/>
          <w:szCs w:val="28"/>
          <w14:ligatures w14:val="none"/>
        </w:rPr>
        <w:t>God and</w:t>
      </w:r>
      <w:r w:rsidR="008A6ABA">
        <w:rPr>
          <w:rFonts w:ascii="Arial" w:eastAsia="Script MT Bold" w:hAnsi="Arial" w:cs="Arial"/>
          <w:kern w:val="0"/>
          <w:sz w:val="28"/>
          <w:szCs w:val="28"/>
          <w14:ligatures w14:val="none"/>
        </w:rPr>
        <w:t xml:space="preserve"> are justified by his grace as a gift.” </w:t>
      </w:r>
      <w:r w:rsidR="008A6ABA" w:rsidRPr="00BD0E1A">
        <w:rPr>
          <w:rFonts w:ascii="Arial" w:eastAsia="Script MT Bold" w:hAnsi="Arial" w:cs="Arial"/>
          <w:color w:val="FF0000"/>
          <w:kern w:val="0"/>
          <w:sz w:val="28"/>
          <w:szCs w:val="28"/>
          <w14:ligatures w14:val="none"/>
        </w:rPr>
        <w:t>(Romans 3:20-24)</w:t>
      </w:r>
      <w:r w:rsidR="008A6ABA">
        <w:rPr>
          <w:rFonts w:ascii="Arial" w:eastAsia="Script MT Bold" w:hAnsi="Arial" w:cs="Arial"/>
          <w:kern w:val="0"/>
          <w:sz w:val="28"/>
          <w:szCs w:val="28"/>
          <w14:ligatures w14:val="none"/>
        </w:rPr>
        <w:t xml:space="preserve"> God’s </w:t>
      </w:r>
      <w:r w:rsidR="008A6ABA" w:rsidRPr="00C148AF">
        <w:rPr>
          <w:rFonts w:ascii="Arial" w:eastAsia="Script MT Bold" w:hAnsi="Arial" w:cs="Arial"/>
          <w:b/>
          <w:bCs/>
          <w:kern w:val="0"/>
          <w:sz w:val="28"/>
          <w:szCs w:val="28"/>
          <w14:ligatures w14:val="none"/>
        </w:rPr>
        <w:t>“grace”</w:t>
      </w:r>
      <w:r w:rsidR="008A6ABA">
        <w:rPr>
          <w:rFonts w:ascii="Arial" w:eastAsia="Script MT Bold" w:hAnsi="Arial" w:cs="Arial"/>
          <w:kern w:val="0"/>
          <w:sz w:val="28"/>
          <w:szCs w:val="28"/>
          <w14:ligatures w14:val="none"/>
        </w:rPr>
        <w:t xml:space="preserve"> means his </w:t>
      </w:r>
      <w:r w:rsidR="008A6ABA" w:rsidRPr="00C148AF">
        <w:rPr>
          <w:rFonts w:ascii="Arial" w:eastAsia="Script MT Bold" w:hAnsi="Arial" w:cs="Arial"/>
          <w:b/>
          <w:bCs/>
          <w:kern w:val="0"/>
          <w:sz w:val="28"/>
          <w:szCs w:val="28"/>
          <w14:ligatures w14:val="none"/>
        </w:rPr>
        <w:t>“unmerited favor.”</w:t>
      </w:r>
      <w:r w:rsidR="008A6ABA">
        <w:rPr>
          <w:rFonts w:ascii="Arial" w:eastAsia="Script MT Bold" w:hAnsi="Arial" w:cs="Arial"/>
          <w:kern w:val="0"/>
          <w:sz w:val="28"/>
          <w:szCs w:val="28"/>
          <w14:ligatures w14:val="none"/>
        </w:rPr>
        <w:t xml:space="preserve"> Because we are completely unable to earn favor with God, the only way we could be declared righteous is if God freely provides salvation for us by grace, totally apart from our work. </w:t>
      </w:r>
      <w:r w:rsidR="00235EFF" w:rsidRPr="00BD0E1A">
        <w:rPr>
          <w:rFonts w:ascii="Arial" w:eastAsia="Script MT Bold" w:hAnsi="Arial" w:cs="Arial"/>
          <w:color w:val="FF0000"/>
          <w:kern w:val="0"/>
          <w:sz w:val="28"/>
          <w:szCs w:val="28"/>
          <w14:ligatures w14:val="none"/>
        </w:rPr>
        <w:t xml:space="preserve">(Ephesians 2:8-9) </w:t>
      </w:r>
      <w:r w:rsidR="00235EFF">
        <w:rPr>
          <w:rFonts w:ascii="Arial" w:eastAsia="Script MT Bold" w:hAnsi="Arial" w:cs="Arial"/>
          <w:kern w:val="0"/>
          <w:sz w:val="28"/>
          <w:szCs w:val="28"/>
          <w14:ligatures w14:val="none"/>
        </w:rPr>
        <w:t xml:space="preserve">Grace is clearly put in contrast to works or merit as the reason why God is willing to justify us. God did not have any obligation to impute our sin to Christ or to impute Christ’s righteousness to us; it was only because of his unmerited favor that he did this. </w:t>
      </w:r>
    </w:p>
    <w:p w14:paraId="39285BC0" w14:textId="4BE1B33C" w:rsidR="00302AAC" w:rsidRDefault="00235EFF" w:rsidP="00186018">
      <w:pPr>
        <w:spacing w:after="200" w:line="252" w:lineRule="auto"/>
        <w:rPr>
          <w:rFonts w:ascii="Arial" w:eastAsia="Script MT Bold" w:hAnsi="Arial" w:cs="Arial"/>
          <w:color w:val="000000" w:themeColor="text1"/>
          <w:kern w:val="0"/>
          <w:sz w:val="28"/>
          <w:szCs w:val="28"/>
          <w14:ligatures w14:val="none"/>
        </w:rPr>
      </w:pPr>
      <w:r w:rsidRPr="00235EFF">
        <w:rPr>
          <w:rFonts w:ascii="Arial" w:eastAsia="Script MT Bold" w:hAnsi="Arial" w:cs="Arial"/>
          <w:b/>
          <w:bCs/>
          <w:color w:val="0070C0"/>
          <w:kern w:val="0"/>
          <w:sz w:val="28"/>
          <w:szCs w:val="28"/>
          <w:u w:val="single"/>
          <w14:ligatures w14:val="none"/>
        </w:rPr>
        <w:t>God Justifies Us Through Our Faith In Christ</w:t>
      </w:r>
      <w:r>
        <w:rPr>
          <w:rFonts w:ascii="Arial" w:eastAsia="Script MT Bold" w:hAnsi="Arial" w:cs="Arial"/>
          <w:kern w:val="0"/>
          <w:sz w:val="28"/>
          <w:szCs w:val="28"/>
          <w14:ligatures w14:val="none"/>
        </w:rPr>
        <w:t xml:space="preserve">- </w:t>
      </w:r>
      <w:r>
        <w:rPr>
          <w:rFonts w:ascii="Arial" w:eastAsia="Script MT Bold" w:hAnsi="Arial" w:cs="Arial"/>
          <w:color w:val="000000" w:themeColor="text1"/>
          <w:kern w:val="0"/>
          <w:sz w:val="28"/>
          <w:szCs w:val="28"/>
          <w14:ligatures w14:val="none"/>
        </w:rPr>
        <w:t xml:space="preserve">Previously in this section, we noted that justification comes after saving faith- Paul makes this sequence clear. </w:t>
      </w:r>
      <w:r w:rsidRPr="00C6055A">
        <w:rPr>
          <w:rFonts w:ascii="Arial" w:eastAsia="Script MT Bold" w:hAnsi="Arial" w:cs="Arial"/>
          <w:color w:val="FF0000"/>
          <w:kern w:val="0"/>
          <w:sz w:val="28"/>
          <w:szCs w:val="28"/>
          <w14:ligatures w14:val="none"/>
        </w:rPr>
        <w:t xml:space="preserve">(Galatians 2:16) </w:t>
      </w:r>
      <w:r>
        <w:rPr>
          <w:rFonts w:ascii="Arial" w:eastAsia="Script MT Bold" w:hAnsi="Arial" w:cs="Arial"/>
          <w:color w:val="000000" w:themeColor="text1"/>
          <w:kern w:val="0"/>
          <w:sz w:val="28"/>
          <w:szCs w:val="28"/>
          <w14:ligatures w14:val="none"/>
        </w:rPr>
        <w:t xml:space="preserve">Here Paul indicates that faith comes </w:t>
      </w:r>
      <w:r w:rsidR="00302AAC">
        <w:rPr>
          <w:rFonts w:ascii="Arial" w:eastAsia="Script MT Bold" w:hAnsi="Arial" w:cs="Arial"/>
          <w:color w:val="000000" w:themeColor="text1"/>
          <w:kern w:val="0"/>
          <w:sz w:val="28"/>
          <w:szCs w:val="28"/>
          <w14:ligatures w14:val="none"/>
        </w:rPr>
        <w:t>first and</w:t>
      </w:r>
      <w:r>
        <w:rPr>
          <w:rFonts w:ascii="Arial" w:eastAsia="Script MT Bold" w:hAnsi="Arial" w:cs="Arial"/>
          <w:color w:val="000000" w:themeColor="text1"/>
          <w:kern w:val="0"/>
          <w:sz w:val="28"/>
          <w:szCs w:val="28"/>
          <w14:ligatures w14:val="none"/>
        </w:rPr>
        <w:t xml:space="preserve"> does so for the purpose of being justified. </w:t>
      </w:r>
      <w:r w:rsidR="00302AAC">
        <w:rPr>
          <w:rFonts w:ascii="Arial" w:eastAsia="Script MT Bold" w:hAnsi="Arial" w:cs="Arial"/>
          <w:color w:val="000000" w:themeColor="text1"/>
          <w:kern w:val="0"/>
          <w:sz w:val="28"/>
          <w:szCs w:val="28"/>
          <w14:ligatures w14:val="none"/>
        </w:rPr>
        <w:t xml:space="preserve">He also says Christ is </w:t>
      </w:r>
      <w:r w:rsidR="00302AAC" w:rsidRPr="00C6055A">
        <w:rPr>
          <w:rFonts w:ascii="Arial" w:eastAsia="Script MT Bold" w:hAnsi="Arial" w:cs="Arial"/>
          <w:b/>
          <w:bCs/>
          <w:color w:val="000000" w:themeColor="text1"/>
          <w:kern w:val="0"/>
          <w:sz w:val="28"/>
          <w:szCs w:val="28"/>
          <w14:ligatures w14:val="none"/>
        </w:rPr>
        <w:t>“to be received by faith”</w:t>
      </w:r>
      <w:r w:rsidR="00302AAC">
        <w:rPr>
          <w:rFonts w:ascii="Arial" w:eastAsia="Script MT Bold" w:hAnsi="Arial" w:cs="Arial"/>
          <w:color w:val="000000" w:themeColor="text1"/>
          <w:kern w:val="0"/>
          <w:sz w:val="28"/>
          <w:szCs w:val="28"/>
          <w14:ligatures w14:val="none"/>
        </w:rPr>
        <w:t xml:space="preserve"> and that God is the </w:t>
      </w:r>
      <w:r w:rsidR="00302AAC" w:rsidRPr="00C6055A">
        <w:rPr>
          <w:rFonts w:ascii="Arial" w:eastAsia="Script MT Bold" w:hAnsi="Arial" w:cs="Arial"/>
          <w:b/>
          <w:bCs/>
          <w:color w:val="000000" w:themeColor="text1"/>
          <w:kern w:val="0"/>
          <w:sz w:val="28"/>
          <w:szCs w:val="28"/>
          <w14:ligatures w14:val="none"/>
        </w:rPr>
        <w:t>“justifier.”</w:t>
      </w:r>
      <w:r w:rsidR="00302AAC">
        <w:rPr>
          <w:rFonts w:ascii="Arial" w:eastAsia="Script MT Bold" w:hAnsi="Arial" w:cs="Arial"/>
          <w:color w:val="000000" w:themeColor="text1"/>
          <w:kern w:val="0"/>
          <w:sz w:val="28"/>
          <w:szCs w:val="28"/>
          <w14:ligatures w14:val="none"/>
        </w:rPr>
        <w:t xml:space="preserve"> </w:t>
      </w:r>
      <w:r w:rsidR="00302AAC" w:rsidRPr="00FE347E">
        <w:rPr>
          <w:rFonts w:ascii="Arial" w:eastAsia="Script MT Bold" w:hAnsi="Arial" w:cs="Arial"/>
          <w:color w:val="FF0000"/>
          <w:kern w:val="0"/>
          <w:sz w:val="28"/>
          <w:szCs w:val="28"/>
          <w14:ligatures w14:val="none"/>
        </w:rPr>
        <w:t xml:space="preserve">(Romans 3:25-26) </w:t>
      </w:r>
      <w:r w:rsidR="00302AAC">
        <w:rPr>
          <w:rFonts w:ascii="Arial" w:eastAsia="Script MT Bold" w:hAnsi="Arial" w:cs="Arial"/>
          <w:color w:val="000000" w:themeColor="text1"/>
          <w:kern w:val="0"/>
          <w:sz w:val="28"/>
          <w:szCs w:val="28"/>
          <w14:ligatures w14:val="none"/>
        </w:rPr>
        <w:t>Scripture NEVER says we are justified</w:t>
      </w:r>
      <w:r>
        <w:rPr>
          <w:rFonts w:ascii="Arial" w:eastAsia="Script MT Bold" w:hAnsi="Arial" w:cs="Arial"/>
          <w:color w:val="000000" w:themeColor="text1"/>
          <w:kern w:val="0"/>
          <w:sz w:val="28"/>
          <w:szCs w:val="28"/>
          <w14:ligatures w14:val="none"/>
        </w:rPr>
        <w:t xml:space="preserve"> </w:t>
      </w:r>
      <w:r w:rsidR="00302AAC">
        <w:rPr>
          <w:rFonts w:ascii="Arial" w:eastAsia="Script MT Bold" w:hAnsi="Arial" w:cs="Arial"/>
          <w:color w:val="000000" w:themeColor="text1"/>
          <w:kern w:val="0"/>
          <w:sz w:val="28"/>
          <w:szCs w:val="28"/>
          <w14:ligatures w14:val="none"/>
        </w:rPr>
        <w:t xml:space="preserve">because of the inherent goodness of our faith, as if our faith has merit before God. It never allows us to think that our faith earns favor with God. Rather, Scripture says that we are justified </w:t>
      </w:r>
      <w:r w:rsidR="00302AAC" w:rsidRPr="00C15BA5">
        <w:rPr>
          <w:rFonts w:ascii="Arial" w:eastAsia="Script MT Bold" w:hAnsi="Arial" w:cs="Arial"/>
          <w:b/>
          <w:bCs/>
          <w:color w:val="000000" w:themeColor="text1"/>
          <w:kern w:val="0"/>
          <w:sz w:val="28"/>
          <w:szCs w:val="28"/>
          <w14:ligatures w14:val="none"/>
        </w:rPr>
        <w:t>“by means of”</w:t>
      </w:r>
      <w:r w:rsidR="00302AAC">
        <w:rPr>
          <w:rFonts w:ascii="Arial" w:eastAsia="Script MT Bold" w:hAnsi="Arial" w:cs="Arial"/>
          <w:color w:val="000000" w:themeColor="text1"/>
          <w:kern w:val="0"/>
          <w:sz w:val="28"/>
          <w:szCs w:val="28"/>
          <w14:ligatures w14:val="none"/>
        </w:rPr>
        <w:t xml:space="preserve"> our faith, understanding faith to be the instrument through which justification is given to us, not an activity that earns us merit or favor with God.</w:t>
      </w:r>
      <w:r w:rsidR="00F63232">
        <w:rPr>
          <w:rFonts w:ascii="Arial" w:eastAsia="Script MT Bold" w:hAnsi="Arial" w:cs="Arial"/>
          <w:color w:val="000000" w:themeColor="text1"/>
          <w:kern w:val="0"/>
          <w:sz w:val="28"/>
          <w:szCs w:val="28"/>
          <w14:ligatures w14:val="none"/>
        </w:rPr>
        <w:t xml:space="preserve"> We are justified sole</w:t>
      </w:r>
      <w:r w:rsidR="00127A38">
        <w:rPr>
          <w:rFonts w:ascii="Arial" w:eastAsia="Script MT Bold" w:hAnsi="Arial" w:cs="Arial"/>
          <w:color w:val="000000" w:themeColor="text1"/>
          <w:kern w:val="0"/>
          <w:sz w:val="28"/>
          <w:szCs w:val="28"/>
          <w14:ligatures w14:val="none"/>
        </w:rPr>
        <w:t>ly because of the merits of Christ’s work.</w:t>
      </w:r>
      <w:r w:rsidR="00302AAC">
        <w:rPr>
          <w:rFonts w:ascii="Arial" w:eastAsia="Script MT Bold" w:hAnsi="Arial" w:cs="Arial"/>
          <w:color w:val="000000" w:themeColor="text1"/>
          <w:kern w:val="0"/>
          <w:sz w:val="28"/>
          <w:szCs w:val="28"/>
          <w14:ligatures w14:val="none"/>
        </w:rPr>
        <w:t xml:space="preserve"> </w:t>
      </w:r>
      <w:r w:rsidR="00302AAC" w:rsidRPr="00FE347E">
        <w:rPr>
          <w:rFonts w:ascii="Arial" w:eastAsia="Script MT Bold" w:hAnsi="Arial" w:cs="Arial"/>
          <w:color w:val="FF0000"/>
          <w:kern w:val="0"/>
          <w:sz w:val="28"/>
          <w:szCs w:val="28"/>
          <w14:ligatures w14:val="none"/>
        </w:rPr>
        <w:t xml:space="preserve">(Romans 5:17-19) </w:t>
      </w:r>
    </w:p>
    <w:p w14:paraId="11F1215A" w14:textId="38FF1A33" w:rsidR="00E248C7" w:rsidRDefault="00302AAC" w:rsidP="00186018">
      <w:pPr>
        <w:spacing w:after="200" w:line="252" w:lineRule="auto"/>
        <w:rPr>
          <w:rFonts w:ascii="Arial" w:eastAsia="Script MT Bold" w:hAnsi="Arial" w:cs="Arial"/>
          <w:color w:val="000000" w:themeColor="text1"/>
          <w:kern w:val="0"/>
          <w:sz w:val="28"/>
          <w:szCs w:val="28"/>
          <w14:ligatures w14:val="none"/>
        </w:rPr>
      </w:pPr>
      <w:r>
        <w:rPr>
          <w:rFonts w:ascii="Arial" w:eastAsia="Script MT Bold" w:hAnsi="Arial" w:cs="Arial"/>
          <w:color w:val="000000" w:themeColor="text1"/>
          <w:kern w:val="0"/>
          <w:sz w:val="28"/>
          <w:szCs w:val="28"/>
          <w14:ligatures w14:val="none"/>
        </w:rPr>
        <w:t>But one may ask why God chose faith to be the attitude of heart by which we would obtain justification</w:t>
      </w:r>
      <w:r w:rsidR="008D5120">
        <w:rPr>
          <w:rFonts w:ascii="Arial" w:eastAsia="Script MT Bold" w:hAnsi="Arial" w:cs="Arial"/>
          <w:color w:val="000000" w:themeColor="text1"/>
          <w:kern w:val="0"/>
          <w:sz w:val="28"/>
          <w:szCs w:val="28"/>
          <w14:ligatures w14:val="none"/>
        </w:rPr>
        <w:t>. Why could God not have decided to give justification to all those who sincerely show love? Or who shows joy? Or contentment, or humility, or wisdom, etc. Why did God choose faith as the means by which we receive justification?</w:t>
      </w:r>
      <w:r w:rsidR="00695B73">
        <w:rPr>
          <w:rFonts w:ascii="Arial" w:eastAsia="Script MT Bold" w:hAnsi="Arial" w:cs="Arial"/>
          <w:color w:val="000000" w:themeColor="text1"/>
          <w:kern w:val="0"/>
          <w:sz w:val="28"/>
          <w:szCs w:val="28"/>
          <w14:ligatures w14:val="none"/>
        </w:rPr>
        <w:t xml:space="preserve"> </w:t>
      </w:r>
      <w:r w:rsidR="00ED1CE0">
        <w:rPr>
          <w:rFonts w:ascii="Arial" w:eastAsia="Script MT Bold" w:hAnsi="Arial" w:cs="Arial"/>
          <w:color w:val="000000" w:themeColor="text1"/>
          <w:kern w:val="0"/>
          <w:sz w:val="28"/>
          <w:szCs w:val="28"/>
          <w14:ligatures w14:val="none"/>
        </w:rPr>
        <w:t>Apparently, b</w:t>
      </w:r>
      <w:r w:rsidR="00695B73">
        <w:rPr>
          <w:rFonts w:ascii="Arial" w:eastAsia="Script MT Bold" w:hAnsi="Arial" w:cs="Arial"/>
          <w:color w:val="000000" w:themeColor="text1"/>
          <w:kern w:val="0"/>
          <w:sz w:val="28"/>
          <w:szCs w:val="28"/>
          <w14:ligatures w14:val="none"/>
        </w:rPr>
        <w:t>ecause faith is the one attitude</w:t>
      </w:r>
      <w:r w:rsidR="00ED1CE0">
        <w:rPr>
          <w:rFonts w:ascii="Arial" w:eastAsia="Script MT Bold" w:hAnsi="Arial" w:cs="Arial"/>
          <w:color w:val="000000" w:themeColor="text1"/>
          <w:kern w:val="0"/>
          <w:sz w:val="28"/>
          <w:szCs w:val="28"/>
          <w14:ligatures w14:val="none"/>
        </w:rPr>
        <w:t xml:space="preserve"> of the heart</w:t>
      </w:r>
      <w:r w:rsidR="004059A7">
        <w:rPr>
          <w:rFonts w:ascii="Arial" w:eastAsia="Script MT Bold" w:hAnsi="Arial" w:cs="Arial"/>
          <w:color w:val="000000" w:themeColor="text1"/>
          <w:kern w:val="0"/>
          <w:sz w:val="28"/>
          <w:szCs w:val="28"/>
          <w14:ligatures w14:val="none"/>
        </w:rPr>
        <w:t xml:space="preserve"> that is the exact opposite of depending on </w:t>
      </w:r>
      <w:r w:rsidR="004059A7">
        <w:rPr>
          <w:rFonts w:ascii="Arial" w:eastAsia="Script MT Bold" w:hAnsi="Arial" w:cs="Arial"/>
          <w:color w:val="000000" w:themeColor="text1"/>
          <w:kern w:val="0"/>
          <w:sz w:val="28"/>
          <w:szCs w:val="28"/>
          <w14:ligatures w14:val="none"/>
        </w:rPr>
        <w:lastRenderedPageBreak/>
        <w:t xml:space="preserve">ourselves. </w:t>
      </w:r>
      <w:r w:rsidR="0086429D">
        <w:rPr>
          <w:rFonts w:ascii="Arial" w:eastAsia="Script MT Bold" w:hAnsi="Arial" w:cs="Arial"/>
          <w:color w:val="000000" w:themeColor="text1"/>
          <w:kern w:val="0"/>
          <w:sz w:val="28"/>
          <w:szCs w:val="28"/>
          <w14:ligatures w14:val="none"/>
        </w:rPr>
        <w:t xml:space="preserve">When we come to Christ in faith we essentially say, </w:t>
      </w:r>
      <w:r w:rsidR="0086429D" w:rsidRPr="000070CD">
        <w:rPr>
          <w:rFonts w:ascii="Arial" w:eastAsia="Script MT Bold" w:hAnsi="Arial" w:cs="Arial"/>
          <w:b/>
          <w:bCs/>
          <w:color w:val="000000" w:themeColor="text1"/>
          <w:kern w:val="0"/>
          <w:sz w:val="28"/>
          <w:szCs w:val="28"/>
          <w14:ligatures w14:val="none"/>
        </w:rPr>
        <w:t xml:space="preserve">“I give </w:t>
      </w:r>
      <w:r w:rsidR="00DF3ED0" w:rsidRPr="000070CD">
        <w:rPr>
          <w:rFonts w:ascii="Arial" w:eastAsia="Script MT Bold" w:hAnsi="Arial" w:cs="Arial"/>
          <w:b/>
          <w:bCs/>
          <w:color w:val="000000" w:themeColor="text1"/>
          <w:kern w:val="0"/>
          <w:sz w:val="28"/>
          <w:szCs w:val="28"/>
          <w14:ligatures w14:val="none"/>
        </w:rPr>
        <w:t xml:space="preserve">up and I surrender! I can never do enough </w:t>
      </w:r>
      <w:r w:rsidR="00784034" w:rsidRPr="000070CD">
        <w:rPr>
          <w:rFonts w:ascii="Arial" w:eastAsia="Script MT Bold" w:hAnsi="Arial" w:cs="Arial"/>
          <w:b/>
          <w:bCs/>
          <w:color w:val="000000" w:themeColor="text1"/>
          <w:kern w:val="0"/>
          <w:sz w:val="28"/>
          <w:szCs w:val="28"/>
          <w14:ligatures w14:val="none"/>
        </w:rPr>
        <w:t xml:space="preserve">or live righteously enough on my own to be accepted as righteous in God sight.” </w:t>
      </w:r>
      <w:r w:rsidR="00C20607">
        <w:rPr>
          <w:rFonts w:ascii="Arial" w:eastAsia="Script MT Bold" w:hAnsi="Arial" w:cs="Arial"/>
          <w:color w:val="000000" w:themeColor="text1"/>
          <w:kern w:val="0"/>
          <w:sz w:val="28"/>
          <w:szCs w:val="28"/>
          <w14:ligatures w14:val="none"/>
        </w:rPr>
        <w:t xml:space="preserve">In this way faith is the exact opposite of trusting </w:t>
      </w:r>
      <w:r w:rsidR="006C264E">
        <w:rPr>
          <w:rFonts w:ascii="Arial" w:eastAsia="Script MT Bold" w:hAnsi="Arial" w:cs="Arial"/>
          <w:color w:val="000000" w:themeColor="text1"/>
          <w:kern w:val="0"/>
          <w:sz w:val="28"/>
          <w:szCs w:val="28"/>
          <w14:ligatures w14:val="none"/>
        </w:rPr>
        <w:t xml:space="preserve">in ourselves, and therefore it is the attitude </w:t>
      </w:r>
      <w:r w:rsidR="006A52B8">
        <w:rPr>
          <w:rFonts w:ascii="Arial" w:eastAsia="Script MT Bold" w:hAnsi="Arial" w:cs="Arial"/>
          <w:color w:val="000000" w:themeColor="text1"/>
          <w:kern w:val="0"/>
          <w:sz w:val="28"/>
          <w:szCs w:val="28"/>
          <w14:ligatures w14:val="none"/>
        </w:rPr>
        <w:t>that perfectly fits salvation</w:t>
      </w:r>
      <w:r w:rsidR="006A31FB">
        <w:rPr>
          <w:rFonts w:ascii="Arial" w:eastAsia="Script MT Bold" w:hAnsi="Arial" w:cs="Arial"/>
          <w:color w:val="000000" w:themeColor="text1"/>
          <w:kern w:val="0"/>
          <w:sz w:val="28"/>
          <w:szCs w:val="28"/>
          <w14:ligatures w14:val="none"/>
        </w:rPr>
        <w:t xml:space="preserve"> that depends </w:t>
      </w:r>
      <w:r w:rsidR="0008193E">
        <w:rPr>
          <w:rFonts w:ascii="Arial" w:eastAsia="Script MT Bold" w:hAnsi="Arial" w:cs="Arial"/>
          <w:color w:val="000000" w:themeColor="text1"/>
          <w:kern w:val="0"/>
          <w:sz w:val="28"/>
          <w:szCs w:val="28"/>
          <w14:ligatures w14:val="none"/>
        </w:rPr>
        <w:t xml:space="preserve">not at all on our own merit but entirely on God’s </w:t>
      </w:r>
      <w:r w:rsidR="000961D6">
        <w:rPr>
          <w:rFonts w:ascii="Arial" w:eastAsia="Script MT Bold" w:hAnsi="Arial" w:cs="Arial"/>
          <w:color w:val="000000" w:themeColor="text1"/>
          <w:kern w:val="0"/>
          <w:sz w:val="28"/>
          <w:szCs w:val="28"/>
          <w14:ligatures w14:val="none"/>
        </w:rPr>
        <w:t>free gift of grace.</w:t>
      </w:r>
      <w:r w:rsidR="00F70F11">
        <w:rPr>
          <w:rFonts w:ascii="Arial" w:eastAsia="Script MT Bold" w:hAnsi="Arial" w:cs="Arial"/>
          <w:color w:val="000000" w:themeColor="text1"/>
          <w:kern w:val="0"/>
          <w:sz w:val="28"/>
          <w:szCs w:val="28"/>
          <w14:ligatures w14:val="none"/>
        </w:rPr>
        <w:t xml:space="preserve"> </w:t>
      </w:r>
      <w:r w:rsidR="00F70F11" w:rsidRPr="007D67C9">
        <w:rPr>
          <w:rFonts w:ascii="Arial" w:eastAsia="Script MT Bold" w:hAnsi="Arial" w:cs="Arial"/>
          <w:color w:val="FF0000"/>
          <w:kern w:val="0"/>
          <w:sz w:val="28"/>
          <w:szCs w:val="28"/>
          <w14:ligatures w14:val="none"/>
        </w:rPr>
        <w:t xml:space="preserve">(Romans 4:16) </w:t>
      </w:r>
      <w:r w:rsidR="002109E6">
        <w:rPr>
          <w:rFonts w:ascii="Arial" w:eastAsia="Script MT Bold" w:hAnsi="Arial" w:cs="Arial"/>
          <w:color w:val="000000" w:themeColor="text1"/>
          <w:kern w:val="0"/>
          <w:sz w:val="28"/>
          <w:szCs w:val="28"/>
          <w14:ligatures w14:val="none"/>
        </w:rPr>
        <w:t xml:space="preserve">This is why Reformers </w:t>
      </w:r>
      <w:r w:rsidR="00C02A9D">
        <w:rPr>
          <w:rFonts w:ascii="Arial" w:eastAsia="Script MT Bold" w:hAnsi="Arial" w:cs="Arial"/>
          <w:color w:val="000000" w:themeColor="text1"/>
          <w:kern w:val="0"/>
          <w:sz w:val="28"/>
          <w:szCs w:val="28"/>
          <w14:ligatures w14:val="none"/>
        </w:rPr>
        <w:t xml:space="preserve">from Martin Luther on were so dogmatic in their insistence </w:t>
      </w:r>
      <w:r w:rsidR="00BB1AD0">
        <w:rPr>
          <w:rFonts w:ascii="Arial" w:eastAsia="Script MT Bold" w:hAnsi="Arial" w:cs="Arial"/>
          <w:color w:val="000000" w:themeColor="text1"/>
          <w:kern w:val="0"/>
          <w:sz w:val="28"/>
          <w:szCs w:val="28"/>
          <w14:ligatures w14:val="none"/>
        </w:rPr>
        <w:t xml:space="preserve">that justification </w:t>
      </w:r>
      <w:r w:rsidR="00700B95">
        <w:rPr>
          <w:rFonts w:ascii="Arial" w:eastAsia="Script MT Bold" w:hAnsi="Arial" w:cs="Arial"/>
          <w:color w:val="000000" w:themeColor="text1"/>
          <w:kern w:val="0"/>
          <w:sz w:val="28"/>
          <w:szCs w:val="28"/>
          <w14:ligatures w14:val="none"/>
        </w:rPr>
        <w:t xml:space="preserve">comes by grace alone through faith. </w:t>
      </w:r>
      <w:r w:rsidR="00700B95" w:rsidRPr="002C241C">
        <w:rPr>
          <w:rFonts w:ascii="Arial" w:eastAsia="Script MT Bold" w:hAnsi="Arial" w:cs="Arial"/>
          <w:color w:val="FF0000"/>
          <w:kern w:val="0"/>
          <w:sz w:val="28"/>
          <w:szCs w:val="28"/>
          <w14:ligatures w14:val="none"/>
        </w:rPr>
        <w:t xml:space="preserve">(Ephesians 2:8-9) </w:t>
      </w:r>
      <w:r w:rsidR="00884099">
        <w:rPr>
          <w:rFonts w:ascii="Arial" w:eastAsia="Script MT Bold" w:hAnsi="Arial" w:cs="Arial"/>
          <w:color w:val="000000" w:themeColor="text1"/>
          <w:kern w:val="0"/>
          <w:sz w:val="28"/>
          <w:szCs w:val="28"/>
          <w14:ligatures w14:val="none"/>
        </w:rPr>
        <w:t xml:space="preserve">However, many argue that James </w:t>
      </w:r>
      <w:r w:rsidR="009C24FE">
        <w:rPr>
          <w:rFonts w:ascii="Arial" w:eastAsia="Script MT Bold" w:hAnsi="Arial" w:cs="Arial"/>
          <w:color w:val="000000" w:themeColor="text1"/>
          <w:kern w:val="0"/>
          <w:sz w:val="28"/>
          <w:szCs w:val="28"/>
          <w14:ligatures w14:val="none"/>
        </w:rPr>
        <w:t>contradicts Paul</w:t>
      </w:r>
      <w:r w:rsidR="00DB4D98">
        <w:rPr>
          <w:rFonts w:ascii="Arial" w:eastAsia="Script MT Bold" w:hAnsi="Arial" w:cs="Arial"/>
          <w:color w:val="000000" w:themeColor="text1"/>
          <w:kern w:val="0"/>
          <w:sz w:val="28"/>
          <w:szCs w:val="28"/>
          <w14:ligatures w14:val="none"/>
        </w:rPr>
        <w:t xml:space="preserve">. </w:t>
      </w:r>
      <w:r w:rsidR="00DB4D98" w:rsidRPr="002C241C">
        <w:rPr>
          <w:rFonts w:ascii="Arial" w:eastAsia="Script MT Bold" w:hAnsi="Arial" w:cs="Arial"/>
          <w:color w:val="FF0000"/>
          <w:kern w:val="0"/>
          <w:sz w:val="28"/>
          <w:szCs w:val="28"/>
          <w14:ligatures w14:val="none"/>
        </w:rPr>
        <w:t xml:space="preserve">(James 2:24) </w:t>
      </w:r>
      <w:r w:rsidR="00115D0D">
        <w:rPr>
          <w:rFonts w:ascii="Arial" w:eastAsia="Script MT Bold" w:hAnsi="Arial" w:cs="Arial"/>
          <w:color w:val="000000" w:themeColor="text1"/>
          <w:kern w:val="0"/>
          <w:sz w:val="28"/>
          <w:szCs w:val="28"/>
          <w14:ligatures w14:val="none"/>
        </w:rPr>
        <w:t xml:space="preserve">It must be stated that James is using </w:t>
      </w:r>
      <w:r w:rsidR="000A7EC6">
        <w:rPr>
          <w:rFonts w:ascii="Arial" w:eastAsia="Script MT Bold" w:hAnsi="Arial" w:cs="Arial"/>
          <w:color w:val="000000" w:themeColor="text1"/>
          <w:kern w:val="0"/>
          <w:sz w:val="28"/>
          <w:szCs w:val="28"/>
          <w14:ligatures w14:val="none"/>
        </w:rPr>
        <w:t xml:space="preserve">the word justified in a different sense from the way Paul uses it. </w:t>
      </w:r>
      <w:r w:rsidR="00BB04C9">
        <w:rPr>
          <w:rFonts w:ascii="Arial" w:eastAsia="Script MT Bold" w:hAnsi="Arial" w:cs="Arial"/>
          <w:color w:val="000000" w:themeColor="text1"/>
          <w:kern w:val="0"/>
          <w:sz w:val="28"/>
          <w:szCs w:val="28"/>
          <w14:ligatures w14:val="none"/>
        </w:rPr>
        <w:t>The word has a range of meaning</w:t>
      </w:r>
      <w:r w:rsidR="0072694B">
        <w:rPr>
          <w:rFonts w:ascii="Arial" w:eastAsia="Script MT Bold" w:hAnsi="Arial" w:cs="Arial"/>
          <w:color w:val="000000" w:themeColor="text1"/>
          <w:kern w:val="0"/>
          <w:sz w:val="28"/>
          <w:szCs w:val="28"/>
          <w14:ligatures w14:val="none"/>
        </w:rPr>
        <w:t xml:space="preserve">s- Paul uses it in the sense </w:t>
      </w:r>
      <w:r w:rsidR="0072694B" w:rsidRPr="00A87B66">
        <w:rPr>
          <w:rFonts w:ascii="Arial" w:eastAsia="Script MT Bold" w:hAnsi="Arial" w:cs="Arial"/>
          <w:b/>
          <w:bCs/>
          <w:color w:val="000000" w:themeColor="text1"/>
          <w:kern w:val="0"/>
          <w:sz w:val="28"/>
          <w:szCs w:val="28"/>
          <w14:ligatures w14:val="none"/>
        </w:rPr>
        <w:t>“to declare righteous”</w:t>
      </w:r>
      <w:r w:rsidR="0072694B">
        <w:rPr>
          <w:rFonts w:ascii="Arial" w:eastAsia="Script MT Bold" w:hAnsi="Arial" w:cs="Arial"/>
          <w:color w:val="000000" w:themeColor="text1"/>
          <w:kern w:val="0"/>
          <w:sz w:val="28"/>
          <w:szCs w:val="28"/>
          <w14:ligatures w14:val="none"/>
        </w:rPr>
        <w:t xml:space="preserve">, but James uses it in the sense </w:t>
      </w:r>
      <w:r w:rsidR="00F7047F" w:rsidRPr="00A87B66">
        <w:rPr>
          <w:rFonts w:ascii="Arial" w:eastAsia="Script MT Bold" w:hAnsi="Arial" w:cs="Arial"/>
          <w:b/>
          <w:bCs/>
          <w:color w:val="000000" w:themeColor="text1"/>
          <w:kern w:val="0"/>
          <w:sz w:val="28"/>
          <w:szCs w:val="28"/>
          <w14:ligatures w14:val="none"/>
        </w:rPr>
        <w:t>“demonstrate or show to be righteous.”</w:t>
      </w:r>
      <w:r w:rsidR="00F7047F">
        <w:rPr>
          <w:rFonts w:ascii="Arial" w:eastAsia="Script MT Bold" w:hAnsi="Arial" w:cs="Arial"/>
          <w:color w:val="000000" w:themeColor="text1"/>
          <w:kern w:val="0"/>
          <w:sz w:val="28"/>
          <w:szCs w:val="28"/>
          <w14:ligatures w14:val="none"/>
        </w:rPr>
        <w:t xml:space="preserve"> </w:t>
      </w:r>
      <w:r w:rsidR="005E1FBE">
        <w:rPr>
          <w:rFonts w:ascii="Arial" w:eastAsia="Script MT Bold" w:hAnsi="Arial" w:cs="Arial"/>
          <w:color w:val="000000" w:themeColor="text1"/>
          <w:kern w:val="0"/>
          <w:sz w:val="28"/>
          <w:szCs w:val="28"/>
          <w14:ligatures w14:val="none"/>
        </w:rPr>
        <w:t xml:space="preserve">For instance, Jesus uses this word in the sense </w:t>
      </w:r>
      <w:r w:rsidR="00007B49">
        <w:rPr>
          <w:rFonts w:ascii="Arial" w:eastAsia="Script MT Bold" w:hAnsi="Arial" w:cs="Arial"/>
          <w:color w:val="000000" w:themeColor="text1"/>
          <w:kern w:val="0"/>
          <w:sz w:val="28"/>
          <w:szCs w:val="28"/>
          <w14:ligatures w14:val="none"/>
        </w:rPr>
        <w:t xml:space="preserve">James does when condemning the </w:t>
      </w:r>
      <w:r w:rsidR="00B26B36">
        <w:rPr>
          <w:rFonts w:ascii="Arial" w:eastAsia="Script MT Bold" w:hAnsi="Arial" w:cs="Arial"/>
          <w:color w:val="000000" w:themeColor="text1"/>
          <w:kern w:val="0"/>
          <w:sz w:val="28"/>
          <w:szCs w:val="28"/>
          <w14:ligatures w14:val="none"/>
        </w:rPr>
        <w:t xml:space="preserve">Pharisees. </w:t>
      </w:r>
      <w:r w:rsidR="00B26B36" w:rsidRPr="002C241C">
        <w:rPr>
          <w:rFonts w:ascii="Arial" w:eastAsia="Script MT Bold" w:hAnsi="Arial" w:cs="Arial"/>
          <w:color w:val="FF0000"/>
          <w:kern w:val="0"/>
          <w:sz w:val="28"/>
          <w:szCs w:val="28"/>
          <w14:ligatures w14:val="none"/>
        </w:rPr>
        <w:t>(Luke 16:15)</w:t>
      </w:r>
      <w:r w:rsidR="0063396E" w:rsidRPr="002C241C">
        <w:rPr>
          <w:rFonts w:ascii="Arial" w:eastAsia="Script MT Bold" w:hAnsi="Arial" w:cs="Arial"/>
          <w:color w:val="FF0000"/>
          <w:kern w:val="0"/>
          <w:sz w:val="28"/>
          <w:szCs w:val="28"/>
          <w14:ligatures w14:val="none"/>
        </w:rPr>
        <w:t xml:space="preserve"> </w:t>
      </w:r>
      <w:r w:rsidR="0063396E">
        <w:rPr>
          <w:rFonts w:ascii="Arial" w:eastAsia="Script MT Bold" w:hAnsi="Arial" w:cs="Arial"/>
          <w:color w:val="000000" w:themeColor="text1"/>
          <w:kern w:val="0"/>
          <w:sz w:val="28"/>
          <w:szCs w:val="28"/>
          <w14:ligatures w14:val="none"/>
        </w:rPr>
        <w:t>This interpretation of James</w:t>
      </w:r>
      <w:r w:rsidR="009C04D1">
        <w:rPr>
          <w:rFonts w:ascii="Arial" w:eastAsia="Script MT Bold" w:hAnsi="Arial" w:cs="Arial"/>
          <w:color w:val="000000" w:themeColor="text1"/>
          <w:kern w:val="0"/>
          <w:sz w:val="28"/>
          <w:szCs w:val="28"/>
          <w14:ligatures w14:val="none"/>
        </w:rPr>
        <w:t xml:space="preserve"> 2 </w:t>
      </w:r>
      <w:r w:rsidR="00EF4ED3">
        <w:rPr>
          <w:rFonts w:ascii="Arial" w:eastAsia="Script MT Bold" w:hAnsi="Arial" w:cs="Arial"/>
          <w:color w:val="000000" w:themeColor="text1"/>
          <w:kern w:val="0"/>
          <w:sz w:val="28"/>
          <w:szCs w:val="28"/>
          <w14:ligatures w14:val="none"/>
        </w:rPr>
        <w:t xml:space="preserve">depends not only on the fact that </w:t>
      </w:r>
      <w:r w:rsidR="00EF4ED3" w:rsidRPr="00877B5D">
        <w:rPr>
          <w:rFonts w:ascii="Arial" w:eastAsia="Script MT Bold" w:hAnsi="Arial" w:cs="Arial"/>
          <w:b/>
          <w:bCs/>
          <w:color w:val="000000" w:themeColor="text1"/>
          <w:kern w:val="0"/>
          <w:sz w:val="28"/>
          <w:szCs w:val="28"/>
          <w14:ligatures w14:val="none"/>
        </w:rPr>
        <w:t>“to show to be righteous</w:t>
      </w:r>
      <w:r w:rsidR="009D3FDA" w:rsidRPr="00877B5D">
        <w:rPr>
          <w:rFonts w:ascii="Arial" w:eastAsia="Script MT Bold" w:hAnsi="Arial" w:cs="Arial"/>
          <w:b/>
          <w:bCs/>
          <w:color w:val="000000" w:themeColor="text1"/>
          <w:kern w:val="0"/>
          <w:sz w:val="28"/>
          <w:szCs w:val="28"/>
          <w14:ligatures w14:val="none"/>
        </w:rPr>
        <w:t>”</w:t>
      </w:r>
      <w:r w:rsidR="009D3FDA">
        <w:rPr>
          <w:rFonts w:ascii="Arial" w:eastAsia="Script MT Bold" w:hAnsi="Arial" w:cs="Arial"/>
          <w:color w:val="000000" w:themeColor="text1"/>
          <w:kern w:val="0"/>
          <w:sz w:val="28"/>
          <w:szCs w:val="28"/>
          <w14:ligatures w14:val="none"/>
        </w:rPr>
        <w:t xml:space="preserve"> is an acceptable sense of the </w:t>
      </w:r>
      <w:r w:rsidR="004A587F">
        <w:rPr>
          <w:rFonts w:ascii="Arial" w:eastAsia="Script MT Bold" w:hAnsi="Arial" w:cs="Arial"/>
          <w:color w:val="000000" w:themeColor="text1"/>
          <w:kern w:val="0"/>
          <w:sz w:val="28"/>
          <w:szCs w:val="28"/>
          <w14:ligatures w14:val="none"/>
        </w:rPr>
        <w:t xml:space="preserve">for the word justified but also </w:t>
      </w:r>
      <w:r w:rsidR="004B19E1">
        <w:rPr>
          <w:rFonts w:ascii="Arial" w:eastAsia="Script MT Bold" w:hAnsi="Arial" w:cs="Arial"/>
          <w:color w:val="000000" w:themeColor="text1"/>
          <w:kern w:val="0"/>
          <w:sz w:val="28"/>
          <w:szCs w:val="28"/>
          <w14:ligatures w14:val="none"/>
        </w:rPr>
        <w:t>on the consideration that only this sense fits properly in the context of James 2</w:t>
      </w:r>
      <w:r w:rsidR="00375CCC">
        <w:rPr>
          <w:rFonts w:ascii="Arial" w:eastAsia="Script MT Bold" w:hAnsi="Arial" w:cs="Arial"/>
          <w:color w:val="000000" w:themeColor="text1"/>
          <w:kern w:val="0"/>
          <w:sz w:val="28"/>
          <w:szCs w:val="28"/>
          <w14:ligatures w14:val="none"/>
        </w:rPr>
        <w:t xml:space="preserve">. </w:t>
      </w:r>
      <w:r w:rsidR="00197907" w:rsidRPr="002C241C">
        <w:rPr>
          <w:rFonts w:ascii="Arial" w:eastAsia="Script MT Bold" w:hAnsi="Arial" w:cs="Arial"/>
          <w:color w:val="FF0000"/>
          <w:kern w:val="0"/>
          <w:sz w:val="28"/>
          <w:szCs w:val="28"/>
          <w14:ligatures w14:val="none"/>
        </w:rPr>
        <w:t>(James 2:20-24)</w:t>
      </w:r>
      <w:r w:rsidR="00AF4BFE" w:rsidRPr="002C241C">
        <w:rPr>
          <w:rFonts w:ascii="Arial" w:eastAsia="Script MT Bold" w:hAnsi="Arial" w:cs="Arial"/>
          <w:color w:val="FF0000"/>
          <w:kern w:val="0"/>
          <w:sz w:val="28"/>
          <w:szCs w:val="28"/>
          <w14:ligatures w14:val="none"/>
        </w:rPr>
        <w:t xml:space="preserve"> </w:t>
      </w:r>
      <w:r w:rsidR="00AF4BFE">
        <w:rPr>
          <w:rFonts w:ascii="Arial" w:eastAsia="Script MT Bold" w:hAnsi="Arial" w:cs="Arial"/>
          <w:color w:val="000000" w:themeColor="text1"/>
          <w:kern w:val="0"/>
          <w:sz w:val="28"/>
          <w:szCs w:val="28"/>
          <w14:ligatures w14:val="none"/>
        </w:rPr>
        <w:t>James</w:t>
      </w:r>
      <w:r w:rsidR="0041281C">
        <w:rPr>
          <w:rFonts w:ascii="Arial" w:eastAsia="Script MT Bold" w:hAnsi="Arial" w:cs="Arial"/>
          <w:color w:val="000000" w:themeColor="text1"/>
          <w:kern w:val="0"/>
          <w:sz w:val="28"/>
          <w:szCs w:val="28"/>
          <w14:ligatures w14:val="none"/>
        </w:rPr>
        <w:t xml:space="preserve">’ larger concern in this section is to argue against those who </w:t>
      </w:r>
      <w:r w:rsidR="008949E6">
        <w:rPr>
          <w:rFonts w:ascii="Arial" w:eastAsia="Script MT Bold" w:hAnsi="Arial" w:cs="Arial"/>
          <w:color w:val="000000" w:themeColor="text1"/>
          <w:kern w:val="0"/>
          <w:sz w:val="28"/>
          <w:szCs w:val="28"/>
          <w14:ligatures w14:val="none"/>
        </w:rPr>
        <w:t xml:space="preserve">say they have faith but show no change in their lives. </w:t>
      </w:r>
      <w:r w:rsidR="003A5B3F">
        <w:rPr>
          <w:rFonts w:ascii="Arial" w:eastAsia="Script MT Bold" w:hAnsi="Arial" w:cs="Arial"/>
          <w:color w:val="000000" w:themeColor="text1"/>
          <w:kern w:val="0"/>
          <w:sz w:val="28"/>
          <w:szCs w:val="28"/>
          <w14:ligatures w14:val="none"/>
        </w:rPr>
        <w:t xml:space="preserve"> </w:t>
      </w:r>
      <w:r w:rsidR="003A5B3F" w:rsidRPr="0022222E">
        <w:rPr>
          <w:rFonts w:ascii="Arial" w:eastAsia="Script MT Bold" w:hAnsi="Arial" w:cs="Arial"/>
          <w:color w:val="FF0000"/>
          <w:kern w:val="0"/>
          <w:sz w:val="28"/>
          <w:szCs w:val="28"/>
          <w14:ligatures w14:val="none"/>
        </w:rPr>
        <w:t>(James 2:18)</w:t>
      </w:r>
      <w:r w:rsidR="003948A2" w:rsidRPr="0022222E">
        <w:rPr>
          <w:rFonts w:ascii="Arial" w:eastAsia="Script MT Bold" w:hAnsi="Arial" w:cs="Arial"/>
          <w:color w:val="FF0000"/>
          <w:kern w:val="0"/>
          <w:sz w:val="28"/>
          <w:szCs w:val="28"/>
          <w14:ligatures w14:val="none"/>
        </w:rPr>
        <w:t xml:space="preserve"> </w:t>
      </w:r>
      <w:r w:rsidR="003948A2">
        <w:rPr>
          <w:rFonts w:ascii="Arial" w:eastAsia="Script MT Bold" w:hAnsi="Arial" w:cs="Arial"/>
          <w:color w:val="000000" w:themeColor="text1"/>
          <w:kern w:val="0"/>
          <w:sz w:val="28"/>
          <w:szCs w:val="28"/>
          <w14:ligatures w14:val="none"/>
        </w:rPr>
        <w:t xml:space="preserve">Simply put, </w:t>
      </w:r>
      <w:r w:rsidR="00B677E4" w:rsidRPr="001112E7">
        <w:rPr>
          <w:rFonts w:ascii="Arial" w:eastAsia="Script MT Bold" w:hAnsi="Arial" w:cs="Arial"/>
          <w:b/>
          <w:bCs/>
          <w:color w:val="000000" w:themeColor="text1"/>
          <w:kern w:val="0"/>
          <w:sz w:val="28"/>
          <w:szCs w:val="28"/>
          <w14:ligatures w14:val="none"/>
        </w:rPr>
        <w:t>“good works”</w:t>
      </w:r>
      <w:r w:rsidR="00B677E4">
        <w:rPr>
          <w:rFonts w:ascii="Arial" w:eastAsia="Script MT Bold" w:hAnsi="Arial" w:cs="Arial"/>
          <w:color w:val="000000" w:themeColor="text1"/>
          <w:kern w:val="0"/>
          <w:sz w:val="28"/>
          <w:szCs w:val="28"/>
          <w14:ligatures w14:val="none"/>
        </w:rPr>
        <w:t xml:space="preserve"> give evidence that we have been justified</w:t>
      </w:r>
      <w:r w:rsidR="006828EA">
        <w:rPr>
          <w:rFonts w:ascii="Arial" w:eastAsia="Script MT Bold" w:hAnsi="Arial" w:cs="Arial"/>
          <w:color w:val="000000" w:themeColor="text1"/>
          <w:kern w:val="0"/>
          <w:sz w:val="28"/>
          <w:szCs w:val="28"/>
          <w14:ligatures w14:val="none"/>
        </w:rPr>
        <w:t xml:space="preserve">, though these good works are never the basis for our justification. </w:t>
      </w:r>
      <w:r w:rsidR="003A5B3F">
        <w:rPr>
          <w:rFonts w:ascii="Arial" w:eastAsia="Script MT Bold" w:hAnsi="Arial" w:cs="Arial"/>
          <w:color w:val="000000" w:themeColor="text1"/>
          <w:kern w:val="0"/>
          <w:sz w:val="28"/>
          <w:szCs w:val="28"/>
          <w14:ligatures w14:val="none"/>
        </w:rPr>
        <w:t xml:space="preserve"> </w:t>
      </w:r>
    </w:p>
    <w:p w14:paraId="6BA9A321" w14:textId="5DDA3858" w:rsidR="00186018" w:rsidRPr="00186018" w:rsidRDefault="00E248C7" w:rsidP="00186018">
      <w:pPr>
        <w:spacing w:after="200" w:line="252" w:lineRule="auto"/>
        <w:rPr>
          <w:rFonts w:ascii="Arial" w:eastAsia="Script MT Bold" w:hAnsi="Arial" w:cs="Arial"/>
          <w:kern w:val="0"/>
          <w:sz w:val="28"/>
          <w:szCs w:val="28"/>
          <w14:ligatures w14:val="none"/>
        </w:rPr>
      </w:pPr>
      <w:r>
        <w:rPr>
          <w:rFonts w:ascii="Arial" w:eastAsia="Script MT Bold" w:hAnsi="Arial" w:cs="Arial"/>
          <w:color w:val="000000" w:themeColor="text1"/>
          <w:kern w:val="0"/>
          <w:sz w:val="28"/>
          <w:szCs w:val="28"/>
          <w14:ligatures w14:val="none"/>
        </w:rPr>
        <w:t>The practical implic</w:t>
      </w:r>
      <w:r w:rsidR="00237CE8">
        <w:rPr>
          <w:rFonts w:ascii="Arial" w:eastAsia="Script MT Bold" w:hAnsi="Arial" w:cs="Arial"/>
          <w:color w:val="000000" w:themeColor="text1"/>
          <w:kern w:val="0"/>
          <w:sz w:val="28"/>
          <w:szCs w:val="28"/>
          <w14:ligatures w14:val="none"/>
        </w:rPr>
        <w:t>ations of the doctrine of justification by faith alone are very</w:t>
      </w:r>
      <w:r w:rsidR="001A025B">
        <w:rPr>
          <w:rFonts w:ascii="Arial" w:eastAsia="Script MT Bold" w:hAnsi="Arial" w:cs="Arial"/>
          <w:color w:val="000000" w:themeColor="text1"/>
          <w:kern w:val="0"/>
          <w:sz w:val="28"/>
          <w:szCs w:val="28"/>
          <w14:ligatures w14:val="none"/>
        </w:rPr>
        <w:t xml:space="preserve"> significant: </w:t>
      </w:r>
      <w:r w:rsidR="001A025B" w:rsidRPr="0022222E">
        <w:rPr>
          <w:rFonts w:ascii="Arial" w:eastAsia="Script MT Bold" w:hAnsi="Arial" w:cs="Arial"/>
          <w:b/>
          <w:bCs/>
          <w:color w:val="0070C0"/>
          <w:kern w:val="0"/>
          <w:sz w:val="28"/>
          <w:szCs w:val="28"/>
          <w14:ligatures w14:val="none"/>
        </w:rPr>
        <w:t xml:space="preserve">(1) </w:t>
      </w:r>
      <w:r w:rsidR="001A025B" w:rsidRPr="0022222E">
        <w:rPr>
          <w:rFonts w:ascii="Arial" w:eastAsia="Script MT Bold" w:hAnsi="Arial" w:cs="Arial"/>
          <w:color w:val="0070C0"/>
          <w:kern w:val="0"/>
          <w:sz w:val="28"/>
          <w:szCs w:val="28"/>
          <w14:ligatures w14:val="none"/>
        </w:rPr>
        <w:t xml:space="preserve">this doctrine enables us to offer </w:t>
      </w:r>
      <w:r w:rsidR="000F0D0F" w:rsidRPr="0022222E">
        <w:rPr>
          <w:rFonts w:ascii="Arial" w:eastAsia="Script MT Bold" w:hAnsi="Arial" w:cs="Arial"/>
          <w:color w:val="0070C0"/>
          <w:kern w:val="0"/>
          <w:sz w:val="28"/>
          <w:szCs w:val="28"/>
          <w14:ligatures w14:val="none"/>
        </w:rPr>
        <w:t>genuine hope to unbelievers who know they could never make themselves righteous</w:t>
      </w:r>
      <w:r w:rsidR="00B26B36" w:rsidRPr="0022222E">
        <w:rPr>
          <w:rFonts w:ascii="Arial" w:eastAsia="Script MT Bold" w:hAnsi="Arial" w:cs="Arial"/>
          <w:color w:val="0070C0"/>
          <w:kern w:val="0"/>
          <w:sz w:val="28"/>
          <w:szCs w:val="28"/>
          <w14:ligatures w14:val="none"/>
        </w:rPr>
        <w:t xml:space="preserve"> </w:t>
      </w:r>
      <w:r w:rsidR="007B3E9B" w:rsidRPr="0022222E">
        <w:rPr>
          <w:rFonts w:ascii="Arial" w:eastAsia="Script MT Bold" w:hAnsi="Arial" w:cs="Arial"/>
          <w:color w:val="0070C0"/>
          <w:kern w:val="0"/>
          <w:sz w:val="28"/>
          <w:szCs w:val="28"/>
          <w14:ligatures w14:val="none"/>
        </w:rPr>
        <w:t>before God</w:t>
      </w:r>
      <w:r w:rsidR="007B3E9B" w:rsidRPr="0022222E">
        <w:rPr>
          <w:rFonts w:ascii="Arial" w:eastAsia="Script MT Bold" w:hAnsi="Arial" w:cs="Arial"/>
          <w:color w:val="000000" w:themeColor="text1"/>
          <w:kern w:val="0"/>
          <w:sz w:val="28"/>
          <w:szCs w:val="28"/>
          <w14:ligatures w14:val="none"/>
        </w:rPr>
        <w:t>.</w:t>
      </w:r>
      <w:r w:rsidR="007B3E9B">
        <w:rPr>
          <w:rFonts w:ascii="Arial" w:eastAsia="Script MT Bold" w:hAnsi="Arial" w:cs="Arial"/>
          <w:color w:val="000000" w:themeColor="text1"/>
          <w:kern w:val="0"/>
          <w:sz w:val="28"/>
          <w:szCs w:val="28"/>
          <w14:ligatures w14:val="none"/>
        </w:rPr>
        <w:t xml:space="preserve"> </w:t>
      </w:r>
      <w:r w:rsidR="007B3E9B" w:rsidRPr="0022222E">
        <w:rPr>
          <w:rFonts w:ascii="Arial" w:eastAsia="Script MT Bold" w:hAnsi="Arial" w:cs="Arial"/>
          <w:b/>
          <w:bCs/>
          <w:color w:val="0070C0"/>
          <w:kern w:val="0"/>
          <w:sz w:val="28"/>
          <w:szCs w:val="28"/>
          <w14:ligatures w14:val="none"/>
        </w:rPr>
        <w:t>(2)</w:t>
      </w:r>
      <w:r w:rsidR="007B3E9B" w:rsidRPr="0022222E">
        <w:rPr>
          <w:rFonts w:ascii="Arial" w:eastAsia="Script MT Bold" w:hAnsi="Arial" w:cs="Arial"/>
          <w:color w:val="0070C0"/>
          <w:kern w:val="0"/>
          <w:sz w:val="28"/>
          <w:szCs w:val="28"/>
          <w14:ligatures w14:val="none"/>
        </w:rPr>
        <w:t xml:space="preserve"> this doctrine gives us confidence </w:t>
      </w:r>
      <w:r w:rsidR="00A34964" w:rsidRPr="0022222E">
        <w:rPr>
          <w:rFonts w:ascii="Arial" w:eastAsia="Script MT Bold" w:hAnsi="Arial" w:cs="Arial"/>
          <w:color w:val="0070C0"/>
          <w:kern w:val="0"/>
          <w:sz w:val="28"/>
          <w:szCs w:val="28"/>
          <w14:ligatures w14:val="none"/>
        </w:rPr>
        <w:t xml:space="preserve">that God will never make us pay the penalty for sins that have been </w:t>
      </w:r>
      <w:r w:rsidR="00527F24" w:rsidRPr="0022222E">
        <w:rPr>
          <w:rFonts w:ascii="Arial" w:eastAsia="Script MT Bold" w:hAnsi="Arial" w:cs="Arial"/>
          <w:color w:val="0070C0"/>
          <w:kern w:val="0"/>
          <w:sz w:val="28"/>
          <w:szCs w:val="28"/>
          <w14:ligatures w14:val="none"/>
        </w:rPr>
        <w:t xml:space="preserve">forgiven on Christ’s merits. </w:t>
      </w:r>
      <w:r w:rsidR="003948A2">
        <w:rPr>
          <w:rFonts w:ascii="Arial" w:eastAsia="Script MT Bold" w:hAnsi="Arial" w:cs="Arial"/>
          <w:color w:val="000000" w:themeColor="text1"/>
          <w:kern w:val="0"/>
          <w:sz w:val="28"/>
          <w:szCs w:val="28"/>
          <w14:ligatures w14:val="none"/>
        </w:rPr>
        <w:t>Of course,</w:t>
      </w:r>
      <w:r w:rsidR="00527F24">
        <w:rPr>
          <w:rFonts w:ascii="Arial" w:eastAsia="Script MT Bold" w:hAnsi="Arial" w:cs="Arial"/>
          <w:color w:val="000000" w:themeColor="text1"/>
          <w:kern w:val="0"/>
          <w:sz w:val="28"/>
          <w:szCs w:val="28"/>
          <w14:ligatures w14:val="none"/>
        </w:rPr>
        <w:t xml:space="preserve"> we may conti</w:t>
      </w:r>
      <w:r w:rsidR="00AF4D39">
        <w:rPr>
          <w:rFonts w:ascii="Arial" w:eastAsia="Script MT Bold" w:hAnsi="Arial" w:cs="Arial"/>
          <w:color w:val="000000" w:themeColor="text1"/>
          <w:kern w:val="0"/>
          <w:sz w:val="28"/>
          <w:szCs w:val="28"/>
          <w14:ligatures w14:val="none"/>
        </w:rPr>
        <w:t>nue to suffer the ordinary consequences of sin</w:t>
      </w:r>
      <w:r w:rsidR="008D4E92">
        <w:rPr>
          <w:rFonts w:ascii="Arial" w:eastAsia="Script MT Bold" w:hAnsi="Arial" w:cs="Arial"/>
          <w:color w:val="000000" w:themeColor="text1"/>
          <w:kern w:val="0"/>
          <w:sz w:val="28"/>
          <w:szCs w:val="28"/>
          <w14:ligatures w14:val="none"/>
        </w:rPr>
        <w:t xml:space="preserve"> and God may discipline us out of love if we continue to be disobedient</w:t>
      </w:r>
      <w:r w:rsidR="00211DBB">
        <w:rPr>
          <w:rFonts w:ascii="Arial" w:eastAsia="Script MT Bold" w:hAnsi="Arial" w:cs="Arial"/>
          <w:color w:val="000000" w:themeColor="text1"/>
          <w:kern w:val="0"/>
          <w:sz w:val="28"/>
          <w:szCs w:val="28"/>
          <w14:ligatures w14:val="none"/>
        </w:rPr>
        <w:t xml:space="preserve">, but God </w:t>
      </w:r>
      <w:r w:rsidR="001B41BF">
        <w:rPr>
          <w:rFonts w:ascii="Arial" w:eastAsia="Script MT Bold" w:hAnsi="Arial" w:cs="Arial"/>
          <w:color w:val="000000" w:themeColor="text1"/>
          <w:kern w:val="0"/>
          <w:sz w:val="28"/>
          <w:szCs w:val="28"/>
          <w14:ligatures w14:val="none"/>
        </w:rPr>
        <w:t>will never take vengeance on us fo</w:t>
      </w:r>
      <w:r w:rsidR="00991817">
        <w:rPr>
          <w:rFonts w:ascii="Arial" w:eastAsia="Script MT Bold" w:hAnsi="Arial" w:cs="Arial"/>
          <w:color w:val="000000" w:themeColor="text1"/>
          <w:kern w:val="0"/>
          <w:sz w:val="28"/>
          <w:szCs w:val="28"/>
          <w14:ligatures w14:val="none"/>
        </w:rPr>
        <w:t>r our sins and make us pay the penalty that is due for them.</w:t>
      </w:r>
      <w:r w:rsidR="001C6B76">
        <w:rPr>
          <w:rFonts w:ascii="Arial" w:eastAsia="Script MT Bold" w:hAnsi="Arial" w:cs="Arial"/>
          <w:color w:val="000000" w:themeColor="text1"/>
          <w:kern w:val="0"/>
          <w:sz w:val="28"/>
          <w:szCs w:val="28"/>
          <w14:ligatures w14:val="none"/>
        </w:rPr>
        <w:t xml:space="preserve"> </w:t>
      </w:r>
      <w:r w:rsidR="001C6B76" w:rsidRPr="004676F9">
        <w:rPr>
          <w:rFonts w:ascii="Arial" w:eastAsia="Script MT Bold" w:hAnsi="Arial" w:cs="Arial"/>
          <w:color w:val="FF0000"/>
          <w:kern w:val="0"/>
          <w:sz w:val="28"/>
          <w:szCs w:val="28"/>
          <w14:ligatures w14:val="none"/>
        </w:rPr>
        <w:t xml:space="preserve">(Romans 8:1) </w:t>
      </w:r>
      <w:r w:rsidR="00991817" w:rsidRPr="004676F9">
        <w:rPr>
          <w:rFonts w:ascii="Arial" w:eastAsia="Script MT Bold" w:hAnsi="Arial" w:cs="Arial"/>
          <w:color w:val="FF0000"/>
          <w:kern w:val="0"/>
          <w:sz w:val="28"/>
          <w:szCs w:val="28"/>
          <w14:ligatures w14:val="none"/>
        </w:rPr>
        <w:t xml:space="preserve"> </w:t>
      </w:r>
      <w:r w:rsidR="00B26B36" w:rsidRPr="004676F9">
        <w:rPr>
          <w:rFonts w:ascii="Arial" w:eastAsia="Script MT Bold" w:hAnsi="Arial" w:cs="Arial"/>
          <w:color w:val="FF0000"/>
          <w:kern w:val="0"/>
          <w:sz w:val="28"/>
          <w:szCs w:val="28"/>
          <w14:ligatures w14:val="none"/>
        </w:rPr>
        <w:t xml:space="preserve"> </w:t>
      </w:r>
      <w:r w:rsidR="008A6ABA" w:rsidRPr="004676F9">
        <w:rPr>
          <w:rFonts w:ascii="Arial" w:eastAsia="Script MT Bold" w:hAnsi="Arial" w:cs="Arial"/>
          <w:color w:val="FF0000"/>
          <w:kern w:val="0"/>
          <w:sz w:val="28"/>
          <w:szCs w:val="28"/>
          <w14:ligatures w14:val="none"/>
        </w:rPr>
        <w:t xml:space="preserve"> </w:t>
      </w:r>
    </w:p>
    <w:p w14:paraId="4C334129" w14:textId="77777777" w:rsidR="00345102" w:rsidRDefault="00345102"/>
    <w:sectPr w:rsidR="00345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18"/>
    <w:rsid w:val="000070CD"/>
    <w:rsid w:val="00007B49"/>
    <w:rsid w:val="0008193E"/>
    <w:rsid w:val="000961D6"/>
    <w:rsid w:val="000A7EC6"/>
    <w:rsid w:val="000F0D0F"/>
    <w:rsid w:val="001112E7"/>
    <w:rsid w:val="00115D0D"/>
    <w:rsid w:val="00127A38"/>
    <w:rsid w:val="00186018"/>
    <w:rsid w:val="00197907"/>
    <w:rsid w:val="001A025B"/>
    <w:rsid w:val="001B41BF"/>
    <w:rsid w:val="001C6B76"/>
    <w:rsid w:val="002109E6"/>
    <w:rsid w:val="00211DBB"/>
    <w:rsid w:val="0022222E"/>
    <w:rsid w:val="00235EFF"/>
    <w:rsid w:val="00237CE8"/>
    <w:rsid w:val="002C241C"/>
    <w:rsid w:val="00302AAC"/>
    <w:rsid w:val="00345102"/>
    <w:rsid w:val="00375CCC"/>
    <w:rsid w:val="003948A2"/>
    <w:rsid w:val="003A5B3F"/>
    <w:rsid w:val="004059A7"/>
    <w:rsid w:val="0041281C"/>
    <w:rsid w:val="004676F9"/>
    <w:rsid w:val="00487A30"/>
    <w:rsid w:val="004A587F"/>
    <w:rsid w:val="004B19E1"/>
    <w:rsid w:val="00527F24"/>
    <w:rsid w:val="005E1FBE"/>
    <w:rsid w:val="0063396E"/>
    <w:rsid w:val="006828EA"/>
    <w:rsid w:val="00695B73"/>
    <w:rsid w:val="006A31FB"/>
    <w:rsid w:val="006A52B8"/>
    <w:rsid w:val="006C264E"/>
    <w:rsid w:val="00700B95"/>
    <w:rsid w:val="0072694B"/>
    <w:rsid w:val="00784034"/>
    <w:rsid w:val="007A6D63"/>
    <w:rsid w:val="007B3E9B"/>
    <w:rsid w:val="007D67C9"/>
    <w:rsid w:val="0086429D"/>
    <w:rsid w:val="00877B5D"/>
    <w:rsid w:val="00884099"/>
    <w:rsid w:val="008949E6"/>
    <w:rsid w:val="008A6ABA"/>
    <w:rsid w:val="008D4E92"/>
    <w:rsid w:val="008D5120"/>
    <w:rsid w:val="00967DD0"/>
    <w:rsid w:val="00991817"/>
    <w:rsid w:val="009C04D1"/>
    <w:rsid w:val="009C24FE"/>
    <w:rsid w:val="009D3FDA"/>
    <w:rsid w:val="00A34964"/>
    <w:rsid w:val="00A87B66"/>
    <w:rsid w:val="00AF4BFE"/>
    <w:rsid w:val="00AF4D39"/>
    <w:rsid w:val="00B26B36"/>
    <w:rsid w:val="00B677E4"/>
    <w:rsid w:val="00BB04C9"/>
    <w:rsid w:val="00BB1AD0"/>
    <w:rsid w:val="00BD0E1A"/>
    <w:rsid w:val="00C02A9D"/>
    <w:rsid w:val="00C148AF"/>
    <w:rsid w:val="00C15BA5"/>
    <w:rsid w:val="00C20607"/>
    <w:rsid w:val="00C6055A"/>
    <w:rsid w:val="00DB4D98"/>
    <w:rsid w:val="00DF3ED0"/>
    <w:rsid w:val="00E248C7"/>
    <w:rsid w:val="00E73E3C"/>
    <w:rsid w:val="00ED1CE0"/>
    <w:rsid w:val="00EF4ED3"/>
    <w:rsid w:val="00F63232"/>
    <w:rsid w:val="00F7047F"/>
    <w:rsid w:val="00F70F11"/>
    <w:rsid w:val="00FE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F5A1"/>
  <w15:chartTrackingRefBased/>
  <w15:docId w15:val="{EDA1071A-3D47-4939-80B3-72FFE258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16</cp:revision>
  <dcterms:created xsi:type="dcterms:W3CDTF">2023-12-12T18:46:00Z</dcterms:created>
  <dcterms:modified xsi:type="dcterms:W3CDTF">2023-12-13T16:46:00Z</dcterms:modified>
</cp:coreProperties>
</file>